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00471DC6">
        <w:rPr>
          <w:rFonts w:ascii="標楷體" w:eastAsia="標楷體" w:hAnsi="標楷體" w:hint="eastAsia"/>
          <w:b/>
          <w:sz w:val="40"/>
          <w:szCs w:val="40"/>
        </w:rPr>
        <w:t>烘</w:t>
      </w:r>
      <w:r w:rsidR="00471DC6">
        <w:rPr>
          <w:rFonts w:ascii="標楷體" w:eastAsia="標楷體" w:hAnsi="標楷體"/>
          <w:b/>
          <w:sz w:val="40"/>
          <w:szCs w:val="40"/>
        </w:rPr>
        <w:t>焙班烤箱</w:t>
      </w:r>
      <w:r w:rsidRPr="009628F8">
        <w:rPr>
          <w:rFonts w:ascii="標楷體" w:eastAsia="標楷體" w:hAnsi="標楷體" w:hint="eastAsia"/>
          <w:b/>
          <w:sz w:val="40"/>
          <w:szCs w:val="40"/>
        </w:rPr>
        <w:t>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471DC6">
        <w:rPr>
          <w:rFonts w:ascii="標楷體" w:eastAsia="標楷體" w:hAnsi="標楷體" w:hint="eastAsia"/>
          <w:b/>
          <w:sz w:val="40"/>
          <w:szCs w:val="40"/>
        </w:rPr>
        <w:t>108</w:t>
      </w:r>
      <w:r w:rsidR="00A64C23" w:rsidRPr="00A64C23">
        <w:rPr>
          <w:rFonts w:ascii="標楷體" w:eastAsia="標楷體" w:hAnsi="標楷體" w:hint="eastAsia"/>
          <w:b/>
          <w:sz w:val="40"/>
          <w:szCs w:val="40"/>
        </w:rPr>
        <w:t>00</w:t>
      </w:r>
      <w:r w:rsidR="001B75BD">
        <w:rPr>
          <w:rFonts w:ascii="標楷體" w:eastAsia="標楷體" w:hAnsi="標楷體" w:hint="eastAsia"/>
          <w:b/>
          <w:sz w:val="40"/>
          <w:szCs w:val="40"/>
        </w:rPr>
        <w:t>3</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711C6F"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632" w:type="dxa"/>
        <w:tblInd w:w="-885" w:type="dxa"/>
        <w:tblLayout w:type="fixed"/>
        <w:tblLook w:val="04A0" w:firstRow="1" w:lastRow="0" w:firstColumn="1" w:lastColumn="0" w:noHBand="0" w:noVBand="1"/>
      </w:tblPr>
      <w:tblGrid>
        <w:gridCol w:w="993"/>
        <w:gridCol w:w="426"/>
        <w:gridCol w:w="5484"/>
        <w:gridCol w:w="469"/>
        <w:gridCol w:w="425"/>
        <w:gridCol w:w="142"/>
        <w:gridCol w:w="567"/>
        <w:gridCol w:w="142"/>
        <w:gridCol w:w="283"/>
        <w:gridCol w:w="1701"/>
      </w:tblGrid>
      <w:tr w:rsidR="009373BA" w:rsidRPr="00AA1925" w:rsidTr="00C42DE6">
        <w:trPr>
          <w:trHeight w:val="586"/>
        </w:trPr>
        <w:tc>
          <w:tcPr>
            <w:tcW w:w="993"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C42DE6">
        <w:trPr>
          <w:trHeight w:val="227"/>
        </w:trPr>
        <w:tc>
          <w:tcPr>
            <w:tcW w:w="993" w:type="dxa"/>
            <w:vMerge/>
          </w:tcPr>
          <w:p w:rsidR="009373BA" w:rsidRPr="00AA1925" w:rsidRDefault="009373BA" w:rsidP="009E6F83">
            <w:pPr>
              <w:spacing w:line="320" w:lineRule="exact"/>
              <w:rPr>
                <w:rFonts w:ascii="標楷體" w:eastAsia="標楷體" w:hAnsi="標楷體"/>
                <w:sz w:val="28"/>
                <w:szCs w:val="28"/>
              </w:rPr>
            </w:pPr>
          </w:p>
        </w:tc>
        <w:tc>
          <w:tcPr>
            <w:tcW w:w="591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645104" w:rsidRPr="00AA1925" w:rsidTr="00C42DE6">
        <w:tc>
          <w:tcPr>
            <w:tcW w:w="993" w:type="dxa"/>
            <w:vMerge w:val="restart"/>
            <w:textDirection w:val="tbRlV"/>
            <w:vAlign w:val="center"/>
          </w:tcPr>
          <w:p w:rsidR="00645104" w:rsidRPr="00AA1925" w:rsidRDefault="00645104"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金金額新</w:t>
            </w:r>
            <w:r>
              <w:rPr>
                <w:rFonts w:ascii="標楷體" w:eastAsia="標楷體" w:hAnsi="標楷體"/>
                <w:szCs w:val="24"/>
              </w:rPr>
              <w:t>台幣</w:t>
            </w:r>
            <w:r>
              <w:rPr>
                <w:rFonts w:ascii="標楷體" w:eastAsia="標楷體" w:hAnsi="標楷體" w:hint="eastAsia"/>
                <w:szCs w:val="24"/>
                <w:u w:val="single"/>
              </w:rPr>
              <w:t>20,000</w:t>
            </w:r>
            <w:r>
              <w:rPr>
                <w:rFonts w:ascii="標楷體" w:eastAsia="標楷體" w:hAnsi="標楷體"/>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D250E0"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金額新</w:t>
            </w:r>
            <w:r>
              <w:rPr>
                <w:rFonts w:ascii="標楷體" w:eastAsia="標楷體" w:hAnsi="標楷體"/>
                <w:szCs w:val="24"/>
              </w:rPr>
              <w:t>台幣</w:t>
            </w:r>
            <w:r w:rsidR="00485B09">
              <w:rPr>
                <w:rFonts w:ascii="標楷體" w:eastAsia="標楷體" w:hAnsi="標楷體" w:hint="eastAsia"/>
                <w:szCs w:val="24"/>
                <w:u w:val="single"/>
              </w:rPr>
              <w:t>57</w:t>
            </w:r>
            <w:r w:rsidR="004A171C">
              <w:rPr>
                <w:rFonts w:ascii="標楷體" w:eastAsia="標楷體" w:hAnsi="標楷體"/>
                <w:szCs w:val="24"/>
                <w:u w:val="single"/>
              </w:rPr>
              <w:t>3</w:t>
            </w:r>
            <w:r w:rsidR="004A171C">
              <w:rPr>
                <w:rFonts w:ascii="標楷體" w:eastAsia="標楷體" w:hAnsi="標楷體" w:hint="eastAsia"/>
                <w:szCs w:val="24"/>
                <w:u w:val="single"/>
              </w:rPr>
              <w:t>,3</w:t>
            </w:r>
            <w:bookmarkStart w:id="0" w:name="_GoBack"/>
            <w:bookmarkEnd w:id="0"/>
            <w:r w:rsidR="00485B09">
              <w:rPr>
                <w:rFonts w:ascii="標楷體" w:eastAsia="標楷體" w:hAnsi="標楷體" w:hint="eastAsia"/>
                <w:szCs w:val="24"/>
                <w:u w:val="single"/>
              </w:rPr>
              <w:t>0</w:t>
            </w:r>
            <w:r>
              <w:rPr>
                <w:rFonts w:ascii="標楷體" w:eastAsia="標楷體" w:hAnsi="標楷體" w:hint="eastAsia"/>
                <w:szCs w:val="24"/>
                <w:u w:val="single"/>
              </w:rPr>
              <w:t>0</w:t>
            </w:r>
            <w:r>
              <w:rPr>
                <w:rFonts w:ascii="標楷體" w:eastAsia="標楷體" w:hAnsi="標楷體"/>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9E6F83">
            <w:pPr>
              <w:spacing w:line="320" w:lineRule="exact"/>
              <w:rPr>
                <w:rFonts w:ascii="標楷體" w:eastAsia="標楷體" w:hAnsi="標楷體"/>
                <w:sz w:val="28"/>
                <w:szCs w:val="28"/>
              </w:rPr>
            </w:pPr>
            <w:r>
              <w:rPr>
                <w:rFonts w:ascii="標楷體" w:eastAsia="標楷體" w:hAnsi="標楷體" w:hint="eastAsia"/>
                <w:sz w:val="28"/>
                <w:szCs w:val="28"/>
              </w:rPr>
              <w:t>5</w:t>
            </w:r>
            <w:r w:rsidR="00645104">
              <w:rPr>
                <w:rFonts w:ascii="標楷體" w:eastAsia="標楷體" w:hAnsi="標楷體" w:hint="eastAsia"/>
                <w:sz w:val="28"/>
                <w:szCs w:val="28"/>
              </w:rPr>
              <w:t>.委託代理授權書</w:t>
            </w:r>
            <w:r w:rsidR="00645104" w:rsidRPr="00AA1925">
              <w:rPr>
                <w:rFonts w:ascii="標楷體" w:eastAsia="標楷體" w:hAnsi="標楷體" w:hint="eastAsia"/>
                <w:szCs w:val="24"/>
              </w:rPr>
              <w:t>(負責人本人出席者可免付)</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00645104" w:rsidRPr="00AA1925">
              <w:rPr>
                <w:rFonts w:ascii="標楷體" w:eastAsia="標楷體" w:hAnsi="標楷體" w:hint="eastAsia"/>
                <w:sz w:val="28"/>
                <w:szCs w:val="28"/>
              </w:rPr>
              <w:t>.廠商登記或設立之證明影本</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C42DE6">
        <w:tc>
          <w:tcPr>
            <w:tcW w:w="993"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2223FD" w:rsidRDefault="00805FCD"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00645104" w:rsidRPr="00AA1925">
              <w:rPr>
                <w:rFonts w:ascii="標楷體" w:eastAsia="標楷體" w:hAnsi="標楷體" w:hint="eastAsia"/>
                <w:sz w:val="28"/>
                <w:szCs w:val="28"/>
              </w:rPr>
              <w:t>.納稅證明文件影本</w:t>
            </w:r>
            <w:r w:rsidR="00645104" w:rsidRPr="002223FD">
              <w:rPr>
                <w:rFonts w:ascii="標楷體" w:eastAsia="標楷體" w:hAnsi="標楷體" w:hint="eastAsia"/>
                <w:sz w:val="20"/>
                <w:szCs w:val="20"/>
              </w:rPr>
              <w:t>(所屬年月份： 年-  月)</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D531D" w:rsidRPr="00AA1925" w:rsidTr="00C42DE6">
        <w:trPr>
          <w:trHeight w:val="1706"/>
        </w:trPr>
        <w:tc>
          <w:tcPr>
            <w:tcW w:w="993" w:type="dxa"/>
            <w:textDirection w:val="tbRlV"/>
            <w:vAlign w:val="center"/>
          </w:tcPr>
          <w:p w:rsidR="00963C88" w:rsidRDefault="00963C88" w:rsidP="00524EDA">
            <w:pPr>
              <w:spacing w:line="320" w:lineRule="exact"/>
              <w:ind w:left="113" w:right="113"/>
              <w:jc w:val="center"/>
              <w:rPr>
                <w:rFonts w:ascii="標楷體" w:eastAsia="標楷體" w:hAnsi="標楷體"/>
                <w:szCs w:val="24"/>
              </w:rPr>
            </w:pPr>
            <w:r>
              <w:rPr>
                <w:rFonts w:ascii="標楷體" w:eastAsia="標楷體" w:hAnsi="標楷體" w:hint="eastAsia"/>
                <w:szCs w:val="24"/>
              </w:rPr>
              <w:t>文件</w:t>
            </w:r>
          </w:p>
          <w:p w:rsidR="00524EDA" w:rsidRDefault="006D531D" w:rsidP="00524EDA">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有關</w:t>
            </w:r>
            <w:r w:rsidR="002F6BD8">
              <w:rPr>
                <w:rFonts w:ascii="標楷體" w:eastAsia="標楷體" w:hAnsi="標楷體" w:hint="eastAsia"/>
                <w:szCs w:val="24"/>
              </w:rPr>
              <w:t>之</w:t>
            </w:r>
            <w:r w:rsidR="002F6BD8" w:rsidRPr="00995F21">
              <w:rPr>
                <w:rFonts w:ascii="標楷體" w:eastAsia="標楷體" w:hAnsi="標楷體" w:hint="eastAsia"/>
                <w:szCs w:val="24"/>
              </w:rPr>
              <w:t>資格</w:t>
            </w:r>
          </w:p>
          <w:p w:rsidR="006D531D" w:rsidRPr="00995F21" w:rsidRDefault="00524EDA" w:rsidP="00524EDA">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與履約</w:t>
            </w:r>
            <w:r w:rsidR="002F6BD8" w:rsidRPr="00995F21">
              <w:rPr>
                <w:rFonts w:ascii="標楷體" w:eastAsia="標楷體" w:hAnsi="標楷體" w:hint="eastAsia"/>
                <w:szCs w:val="24"/>
              </w:rPr>
              <w:t>能力</w:t>
            </w:r>
          </w:p>
        </w:tc>
        <w:tc>
          <w:tcPr>
            <w:tcW w:w="5910" w:type="dxa"/>
            <w:gridSpan w:val="2"/>
          </w:tcPr>
          <w:p w:rsidR="006D531D" w:rsidRPr="00C42DE6" w:rsidRDefault="006D531D" w:rsidP="009E6F83">
            <w:pPr>
              <w:pStyle w:val="a4"/>
              <w:numPr>
                <w:ilvl w:val="0"/>
                <w:numId w:val="1"/>
              </w:numPr>
              <w:spacing w:line="320" w:lineRule="exact"/>
              <w:ind w:leftChars="0"/>
              <w:rPr>
                <w:rFonts w:ascii="標楷體" w:eastAsia="標楷體" w:hAnsi="標楷體"/>
                <w:sz w:val="28"/>
                <w:szCs w:val="28"/>
              </w:rPr>
            </w:pPr>
            <w:r w:rsidRPr="00C42DE6">
              <w:rPr>
                <w:rFonts w:ascii="標楷體" w:eastAsia="標楷體" w:hAnsi="標楷體" w:hint="eastAsia"/>
                <w:sz w:val="28"/>
                <w:szCs w:val="28"/>
              </w:rPr>
              <w:t>信用證明文件</w:t>
            </w:r>
            <w:r w:rsidR="00CF4344" w:rsidRPr="00C42DE6">
              <w:rPr>
                <w:rFonts w:ascii="標楷體" w:eastAsia="標楷體" w:hAnsi="標楷體" w:hint="eastAsia"/>
                <w:sz w:val="28"/>
                <w:szCs w:val="28"/>
              </w:rPr>
              <w:t>影</w:t>
            </w:r>
            <w:r w:rsidR="00CF4344" w:rsidRPr="00C42DE6">
              <w:rPr>
                <w:rFonts w:ascii="標楷體" w:eastAsia="標楷體" w:hAnsi="標楷體"/>
                <w:sz w:val="28"/>
                <w:szCs w:val="28"/>
              </w:rPr>
              <w:t>本</w:t>
            </w:r>
          </w:p>
          <w:p w:rsidR="006D531D" w:rsidRPr="00AE1AD8" w:rsidRDefault="006D531D" w:rsidP="009E6F83">
            <w:pPr>
              <w:pStyle w:val="a4"/>
              <w:spacing w:line="320" w:lineRule="exact"/>
              <w:ind w:leftChars="-5" w:left="-6" w:hangingChars="3" w:hanging="6"/>
              <w:jc w:val="both"/>
              <w:rPr>
                <w:rFonts w:ascii="標楷體" w:eastAsia="標楷體" w:hAnsi="標楷體"/>
                <w:color w:val="FF0000"/>
                <w:sz w:val="20"/>
                <w:szCs w:val="20"/>
              </w:rPr>
            </w:pPr>
            <w:r w:rsidRPr="00C42DE6">
              <w:rPr>
                <w:rFonts w:ascii="標楷體" w:eastAsia="標楷體" w:hAnsi="標楷體" w:hint="eastAsia"/>
                <w:sz w:val="20"/>
                <w:szCs w:val="20"/>
              </w:rPr>
              <w:t>(如票據交換機構或受理查詢之金融機構於截止投標日之前半年內所出具之非拒絕往來戶及最近三年內無退票紀錄證明、會計師簽證之財務報表或金融機構或徵信機構出具之信用證明等。)</w:t>
            </w:r>
          </w:p>
        </w:tc>
        <w:tc>
          <w:tcPr>
            <w:tcW w:w="469" w:type="dxa"/>
          </w:tcPr>
          <w:p w:rsidR="006D531D" w:rsidRPr="00AE1AD8" w:rsidRDefault="006D531D" w:rsidP="009E6F83">
            <w:pPr>
              <w:spacing w:line="320" w:lineRule="exact"/>
              <w:rPr>
                <w:rFonts w:ascii="標楷體" w:eastAsia="標楷體" w:hAnsi="標楷體"/>
                <w:color w:val="FF0000"/>
                <w:sz w:val="28"/>
                <w:szCs w:val="28"/>
              </w:rPr>
            </w:pPr>
          </w:p>
        </w:tc>
        <w:tc>
          <w:tcPr>
            <w:tcW w:w="567" w:type="dxa"/>
            <w:gridSpan w:val="2"/>
          </w:tcPr>
          <w:p w:rsidR="006D531D" w:rsidRPr="00AE1AD8" w:rsidRDefault="006D531D" w:rsidP="009E6F83">
            <w:pPr>
              <w:spacing w:line="320" w:lineRule="exact"/>
              <w:rPr>
                <w:rFonts w:ascii="標楷體" w:eastAsia="標楷體" w:hAnsi="標楷體"/>
                <w:color w:val="FF0000"/>
                <w:sz w:val="28"/>
                <w:szCs w:val="28"/>
              </w:rPr>
            </w:pPr>
          </w:p>
        </w:tc>
        <w:tc>
          <w:tcPr>
            <w:tcW w:w="567" w:type="dxa"/>
          </w:tcPr>
          <w:p w:rsidR="006D531D" w:rsidRPr="00AE1AD8" w:rsidRDefault="006D531D" w:rsidP="009E6F83">
            <w:pPr>
              <w:spacing w:line="320" w:lineRule="exact"/>
              <w:rPr>
                <w:rFonts w:ascii="標楷體" w:eastAsia="標楷體" w:hAnsi="標楷體"/>
                <w:color w:val="FF0000"/>
                <w:sz w:val="28"/>
                <w:szCs w:val="28"/>
              </w:rPr>
            </w:pPr>
          </w:p>
        </w:tc>
        <w:tc>
          <w:tcPr>
            <w:tcW w:w="425" w:type="dxa"/>
            <w:gridSpan w:val="2"/>
          </w:tcPr>
          <w:p w:rsidR="006D531D" w:rsidRPr="00AE1AD8" w:rsidRDefault="006D531D" w:rsidP="009E6F83">
            <w:pPr>
              <w:spacing w:line="320" w:lineRule="exact"/>
              <w:rPr>
                <w:rFonts w:ascii="標楷體" w:eastAsia="標楷體" w:hAnsi="標楷體"/>
                <w:color w:val="FF0000"/>
                <w:sz w:val="28"/>
                <w:szCs w:val="28"/>
              </w:rPr>
            </w:pPr>
          </w:p>
        </w:tc>
        <w:tc>
          <w:tcPr>
            <w:tcW w:w="1701" w:type="dxa"/>
          </w:tcPr>
          <w:p w:rsidR="006D531D" w:rsidRPr="00AE1AD8" w:rsidRDefault="006D531D" w:rsidP="009E6F83">
            <w:pPr>
              <w:spacing w:line="320" w:lineRule="exact"/>
              <w:rPr>
                <w:rFonts w:ascii="標楷體" w:eastAsia="標楷體" w:hAnsi="標楷體"/>
                <w:color w:val="FF0000"/>
                <w:sz w:val="28"/>
                <w:szCs w:val="28"/>
              </w:rPr>
            </w:pPr>
          </w:p>
        </w:tc>
      </w:tr>
      <w:tr w:rsidR="006D531D" w:rsidRPr="00AA1925" w:rsidTr="00C42DE6">
        <w:trPr>
          <w:trHeight w:val="702"/>
        </w:trPr>
        <w:tc>
          <w:tcPr>
            <w:tcW w:w="993" w:type="dxa"/>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4"/>
          </w:tcPr>
          <w:p w:rsidR="006D531D" w:rsidRDefault="006D531D"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D531D" w:rsidRDefault="006D531D"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6D531D" w:rsidRPr="00AA1925" w:rsidRDefault="006D531D" w:rsidP="009E6F83">
            <w:pPr>
              <w:spacing w:line="320" w:lineRule="exact"/>
              <w:rPr>
                <w:rFonts w:ascii="標楷體" w:eastAsia="標楷體" w:hAnsi="標楷體"/>
                <w:sz w:val="28"/>
                <w:szCs w:val="28"/>
              </w:rPr>
            </w:pPr>
          </w:p>
        </w:tc>
      </w:tr>
      <w:tr w:rsidR="006D531D" w:rsidRPr="00AA1925" w:rsidTr="00C42DE6">
        <w:trPr>
          <w:trHeight w:val="135"/>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val="restart"/>
          </w:tcPr>
          <w:p w:rsidR="006D531D" w:rsidRDefault="006D531D" w:rsidP="009E6F83">
            <w:pPr>
              <w:spacing w:line="320" w:lineRule="exact"/>
              <w:jc w:val="center"/>
              <w:rPr>
                <w:rFonts w:ascii="標楷體" w:eastAsia="標楷體" w:hAnsi="標楷體"/>
                <w:sz w:val="28"/>
                <w:szCs w:val="28"/>
              </w:rPr>
            </w:pPr>
          </w:p>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C42DE6">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C42DE6">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C42DE6">
        <w:trPr>
          <w:trHeight w:val="134"/>
        </w:trPr>
        <w:tc>
          <w:tcPr>
            <w:tcW w:w="993"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6F" w:rsidRDefault="00711C6F" w:rsidP="00BC6602">
      <w:r>
        <w:separator/>
      </w:r>
    </w:p>
  </w:endnote>
  <w:endnote w:type="continuationSeparator" w:id="0">
    <w:p w:rsidR="00711C6F" w:rsidRDefault="00711C6F"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6F" w:rsidRDefault="00711C6F" w:rsidP="00BC6602">
      <w:r>
        <w:separator/>
      </w:r>
    </w:p>
  </w:footnote>
  <w:footnote w:type="continuationSeparator" w:id="0">
    <w:p w:rsidR="00711C6F" w:rsidRDefault="00711C6F"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95AD3"/>
    <w:rsid w:val="000B166A"/>
    <w:rsid w:val="000D4924"/>
    <w:rsid w:val="001A1085"/>
    <w:rsid w:val="001B75BD"/>
    <w:rsid w:val="00215C8B"/>
    <w:rsid w:val="002223FD"/>
    <w:rsid w:val="002532D2"/>
    <w:rsid w:val="002F6BD8"/>
    <w:rsid w:val="00306332"/>
    <w:rsid w:val="003278ED"/>
    <w:rsid w:val="00370839"/>
    <w:rsid w:val="0037308E"/>
    <w:rsid w:val="003A6362"/>
    <w:rsid w:val="003C4BC6"/>
    <w:rsid w:val="003D60C3"/>
    <w:rsid w:val="003E68E6"/>
    <w:rsid w:val="003F558C"/>
    <w:rsid w:val="00405077"/>
    <w:rsid w:val="00440E30"/>
    <w:rsid w:val="00445747"/>
    <w:rsid w:val="00471DC6"/>
    <w:rsid w:val="00485B09"/>
    <w:rsid w:val="004A171C"/>
    <w:rsid w:val="004C1D9C"/>
    <w:rsid w:val="00524EDA"/>
    <w:rsid w:val="00576B1E"/>
    <w:rsid w:val="00584792"/>
    <w:rsid w:val="005A68BC"/>
    <w:rsid w:val="005D3F06"/>
    <w:rsid w:val="00645104"/>
    <w:rsid w:val="00687812"/>
    <w:rsid w:val="006A5166"/>
    <w:rsid w:val="006A5D63"/>
    <w:rsid w:val="006D531D"/>
    <w:rsid w:val="006F3E8D"/>
    <w:rsid w:val="006F6AAC"/>
    <w:rsid w:val="00711C6F"/>
    <w:rsid w:val="00712208"/>
    <w:rsid w:val="0072211D"/>
    <w:rsid w:val="00733C79"/>
    <w:rsid w:val="007501D0"/>
    <w:rsid w:val="00770D77"/>
    <w:rsid w:val="007D7803"/>
    <w:rsid w:val="00805FCD"/>
    <w:rsid w:val="0083432F"/>
    <w:rsid w:val="00856B65"/>
    <w:rsid w:val="008A0235"/>
    <w:rsid w:val="008B08C8"/>
    <w:rsid w:val="008B5345"/>
    <w:rsid w:val="008F21CA"/>
    <w:rsid w:val="009373BA"/>
    <w:rsid w:val="00950BC8"/>
    <w:rsid w:val="009628F8"/>
    <w:rsid w:val="00963C88"/>
    <w:rsid w:val="0096583D"/>
    <w:rsid w:val="009A02C3"/>
    <w:rsid w:val="009F7F61"/>
    <w:rsid w:val="00A420F7"/>
    <w:rsid w:val="00A61ED7"/>
    <w:rsid w:val="00A64C23"/>
    <w:rsid w:val="00AA1925"/>
    <w:rsid w:val="00AE1AD8"/>
    <w:rsid w:val="00B128C7"/>
    <w:rsid w:val="00B25C69"/>
    <w:rsid w:val="00B60490"/>
    <w:rsid w:val="00BC6602"/>
    <w:rsid w:val="00C3111C"/>
    <w:rsid w:val="00C37B36"/>
    <w:rsid w:val="00C42DE6"/>
    <w:rsid w:val="00C4556E"/>
    <w:rsid w:val="00C904DC"/>
    <w:rsid w:val="00C939EE"/>
    <w:rsid w:val="00C949A7"/>
    <w:rsid w:val="00C95616"/>
    <w:rsid w:val="00CE47C4"/>
    <w:rsid w:val="00CF4344"/>
    <w:rsid w:val="00D60338"/>
    <w:rsid w:val="00D61896"/>
    <w:rsid w:val="00D67607"/>
    <w:rsid w:val="00D82B35"/>
    <w:rsid w:val="00D841B6"/>
    <w:rsid w:val="00DE71F8"/>
    <w:rsid w:val="00E04D16"/>
    <w:rsid w:val="00E04F7C"/>
    <w:rsid w:val="00E20DC5"/>
    <w:rsid w:val="00E2146E"/>
    <w:rsid w:val="00E217AF"/>
    <w:rsid w:val="00E27BA7"/>
    <w:rsid w:val="00E33B88"/>
    <w:rsid w:val="00E454EC"/>
    <w:rsid w:val="00E70572"/>
    <w:rsid w:val="00EA3F26"/>
    <w:rsid w:val="00EA7BFD"/>
    <w:rsid w:val="00EB6768"/>
    <w:rsid w:val="00ED7BC9"/>
    <w:rsid w:val="00EE431B"/>
    <w:rsid w:val="00EF4489"/>
    <w:rsid w:val="00F20EFF"/>
    <w:rsid w:val="00F40E3C"/>
    <w:rsid w:val="00F66418"/>
    <w:rsid w:val="00F8605A"/>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46A63CAA"/>
  <w15:docId w15:val="{2D2C03AB-46A0-4592-A895-7644BDB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AA54D-B75C-4C1E-9C85-C7EB48B0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138</Words>
  <Characters>788</Characters>
  <Application>Microsoft Office Word</Application>
  <DocSecurity>0</DocSecurity>
  <Lines>6</Lines>
  <Paragraphs>1</Paragraphs>
  <ScaleCrop>false</ScaleCrop>
  <Company>MOJ</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67</cp:revision>
  <cp:lastPrinted>2017-08-23T03:26:00Z</cp:lastPrinted>
  <dcterms:created xsi:type="dcterms:W3CDTF">2017-09-09T01:48:00Z</dcterms:created>
  <dcterms:modified xsi:type="dcterms:W3CDTF">2019-02-12T11:00:00Z</dcterms:modified>
</cp:coreProperties>
</file>