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E1" w:rsidRPr="00202E15" w:rsidRDefault="00A618E1" w:rsidP="00A618E1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202E15">
        <w:rPr>
          <w:rFonts w:ascii="標楷體" w:eastAsia="標楷體" w:hAnsi="標楷體" w:hint="eastAsia"/>
          <w:b/>
          <w:sz w:val="32"/>
          <w:szCs w:val="32"/>
        </w:rPr>
        <w:t>明陽中學</w:t>
      </w:r>
    </w:p>
    <w:p w:rsidR="00A618E1" w:rsidRPr="00202E15" w:rsidRDefault="00A618E1" w:rsidP="00A618E1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202E15">
        <w:rPr>
          <w:rFonts w:ascii="標楷體" w:eastAsia="標楷體" w:hAnsi="標楷體" w:hint="eastAsia"/>
          <w:b/>
          <w:sz w:val="32"/>
          <w:szCs w:val="32"/>
        </w:rPr>
        <w:t>106年度數位監視系統設備採購(案號:106-4-1)</w:t>
      </w:r>
    </w:p>
    <w:p w:rsidR="00A618E1" w:rsidRPr="00202E15" w:rsidRDefault="00A618E1" w:rsidP="00A618E1">
      <w:pPr>
        <w:pStyle w:val="Default"/>
        <w:jc w:val="center"/>
        <w:rPr>
          <w:rFonts w:hAnsi="標楷體"/>
          <w:sz w:val="32"/>
          <w:szCs w:val="32"/>
        </w:rPr>
      </w:pPr>
      <w:r w:rsidRPr="00202E15">
        <w:rPr>
          <w:rFonts w:hAnsi="標楷體" w:hint="eastAsia"/>
          <w:b/>
          <w:sz w:val="32"/>
          <w:szCs w:val="32"/>
        </w:rPr>
        <w:t>招標需求規範</w:t>
      </w:r>
    </w:p>
    <w:p w:rsidR="007D16F9" w:rsidRPr="007D16F9" w:rsidRDefault="007D16F9" w:rsidP="007D16F9">
      <w:pPr>
        <w:rPr>
          <w:rFonts w:ascii="標楷體" w:eastAsia="標楷體" w:hAnsi="標楷體"/>
          <w:b/>
          <w:sz w:val="28"/>
          <w:szCs w:val="28"/>
        </w:rPr>
      </w:pPr>
      <w:r w:rsidRPr="007D16F9">
        <w:rPr>
          <w:rFonts w:ascii="標楷體" w:eastAsia="標楷體" w:hAnsi="標楷體" w:hint="eastAsia"/>
          <w:b/>
          <w:sz w:val="28"/>
          <w:szCs w:val="28"/>
        </w:rPr>
        <w:t>壹、說明</w:t>
      </w:r>
    </w:p>
    <w:p w:rsidR="007D16F9" w:rsidRPr="002B687F" w:rsidRDefault="002E0E81" w:rsidP="002B687F">
      <w:pPr>
        <w:pStyle w:val="a3"/>
        <w:numPr>
          <w:ilvl w:val="0"/>
          <w:numId w:val="12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B687F">
        <w:rPr>
          <w:rFonts w:ascii="標楷體" w:eastAsia="標楷體" w:hAnsi="標楷體" w:hint="eastAsia"/>
          <w:sz w:val="28"/>
          <w:szCs w:val="28"/>
        </w:rPr>
        <w:t>本校</w:t>
      </w:r>
      <w:r w:rsidR="003F5959" w:rsidRPr="002B687F">
        <w:rPr>
          <w:rFonts w:ascii="標楷體" w:eastAsia="標楷體" w:hAnsi="標楷體" w:hint="eastAsia"/>
          <w:sz w:val="28"/>
          <w:szCs w:val="28"/>
        </w:rPr>
        <w:t>制訂本規範書，係針對本校</w:t>
      </w:r>
      <w:r w:rsidR="007D16F9" w:rsidRPr="002B687F">
        <w:rPr>
          <w:rFonts w:ascii="標楷體" w:eastAsia="標楷體" w:hAnsi="標楷體" w:hint="eastAsia"/>
          <w:sz w:val="28"/>
          <w:szCs w:val="28"/>
        </w:rPr>
        <w:t>勤務實際需要，而制訂其規格需求及其他相關注意事項。</w:t>
      </w:r>
    </w:p>
    <w:p w:rsidR="007D16F9" w:rsidRPr="007D16F9" w:rsidRDefault="007D16F9" w:rsidP="004C4037">
      <w:pPr>
        <w:pStyle w:val="a3"/>
        <w:numPr>
          <w:ilvl w:val="0"/>
          <w:numId w:val="12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投標廠商於投標前可先勘查標的現場，了解實際設計需求及各項功能等諸元，並加以審慎評估，倘若規格有不足之處而為系統上所必需或為其慣例上所需時，得標廠商均需負責提供，廠商需自行</w:t>
      </w:r>
      <w:r w:rsidR="002E0E81">
        <w:rPr>
          <w:rFonts w:ascii="標楷體" w:eastAsia="標楷體" w:hAnsi="標楷體" w:hint="eastAsia"/>
          <w:sz w:val="28"/>
          <w:szCs w:val="28"/>
        </w:rPr>
        <w:t>納入估價範圍內，日後不得以任何理由推諉或要求加價，請預先與總務處</w:t>
      </w:r>
      <w:r w:rsidRPr="007D16F9">
        <w:rPr>
          <w:rFonts w:ascii="標楷體" w:eastAsia="標楷體" w:hAnsi="標楷體" w:hint="eastAsia"/>
          <w:sz w:val="28"/>
          <w:szCs w:val="28"/>
        </w:rPr>
        <w:t>承辦人員聯繫時間。</w:t>
      </w:r>
    </w:p>
    <w:p w:rsidR="007D16F9" w:rsidRPr="007D16F9" w:rsidRDefault="007D16F9" w:rsidP="004C4037">
      <w:pPr>
        <w:pStyle w:val="a3"/>
        <w:numPr>
          <w:ilvl w:val="0"/>
          <w:numId w:val="12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本招標規範有遺漏或不足處，以機關發包及監工人員解說為準，而法規、專業常識及習慣上所不可或缺者，廠商應於履約時一併考量。</w:t>
      </w:r>
    </w:p>
    <w:p w:rsidR="007D16F9" w:rsidRPr="00A93A9D" w:rsidRDefault="002E0E81" w:rsidP="00A63488">
      <w:pPr>
        <w:pStyle w:val="a3"/>
        <w:numPr>
          <w:ilvl w:val="0"/>
          <w:numId w:val="12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3B3811">
        <w:rPr>
          <w:rFonts w:ascii="標楷體" w:eastAsia="標楷體" w:hAnsi="標楷體" w:hint="eastAsia"/>
          <w:sz w:val="28"/>
          <w:szCs w:val="28"/>
        </w:rPr>
        <w:t>投標時</w:t>
      </w:r>
      <w:r w:rsidR="003F2CCD">
        <w:rPr>
          <w:rFonts w:ascii="標楷體" w:eastAsia="標楷體" w:hAnsi="標楷體" w:hint="eastAsia"/>
          <w:sz w:val="28"/>
          <w:szCs w:val="28"/>
        </w:rPr>
        <w:t>應</w:t>
      </w:r>
      <w:r w:rsidR="00F17283" w:rsidRPr="003B3811">
        <w:rPr>
          <w:rFonts w:ascii="標楷體" w:eastAsia="標楷體" w:hAnsi="標楷體" w:hint="eastAsia"/>
          <w:sz w:val="28"/>
          <w:szCs w:val="28"/>
        </w:rPr>
        <w:t>檢附產品型</w:t>
      </w:r>
      <w:r w:rsidR="00C23DAA" w:rsidRPr="003B3811">
        <w:rPr>
          <w:rFonts w:ascii="標楷體" w:eastAsia="標楷體" w:hAnsi="標楷體" w:hint="eastAsia"/>
          <w:sz w:val="28"/>
          <w:szCs w:val="28"/>
        </w:rPr>
        <w:t>錄</w:t>
      </w:r>
      <w:r w:rsidR="00A93A9D" w:rsidRPr="00A93A9D">
        <w:rPr>
          <w:rFonts w:ascii="標楷體" w:eastAsia="標楷體" w:hAnsi="標楷體" w:hint="eastAsia"/>
          <w:b/>
          <w:sz w:val="28"/>
          <w:szCs w:val="28"/>
        </w:rPr>
        <w:t>(</w:t>
      </w:r>
      <w:r w:rsidR="00A63488" w:rsidRPr="00142179">
        <w:rPr>
          <w:rFonts w:ascii="標楷體" w:eastAsia="標楷體" w:hAnsi="標楷體" w:hint="eastAsia"/>
          <w:b/>
          <w:sz w:val="28"/>
          <w:szCs w:val="28"/>
        </w:rPr>
        <w:t>1</w:t>
      </w:r>
      <w:r w:rsidR="00A63488" w:rsidRPr="00142179">
        <w:rPr>
          <w:rFonts w:ascii="標楷體" w:eastAsia="標楷體" w:hAnsi="標楷體"/>
          <w:b/>
          <w:sz w:val="28"/>
          <w:szCs w:val="28"/>
        </w:rPr>
        <w:t>6</w:t>
      </w:r>
      <w:r w:rsidR="00A63488" w:rsidRPr="00142179">
        <w:rPr>
          <w:rFonts w:ascii="標楷體" w:eastAsia="標楷體" w:hAnsi="標楷體" w:hint="eastAsia"/>
          <w:b/>
          <w:sz w:val="28"/>
          <w:szCs w:val="28"/>
        </w:rPr>
        <w:t>路混合型監控主機</w:t>
      </w:r>
      <w:r w:rsidR="00BB137B" w:rsidRPr="00142179">
        <w:rPr>
          <w:rFonts w:ascii="標楷體" w:eastAsia="標楷體" w:hAnsi="標楷體" w:hint="eastAsia"/>
          <w:b/>
          <w:sz w:val="28"/>
          <w:szCs w:val="28"/>
        </w:rPr>
        <w:t>1~</w:t>
      </w:r>
      <w:r w:rsidR="0036106F" w:rsidRPr="00142179">
        <w:rPr>
          <w:rFonts w:ascii="標楷體" w:eastAsia="標楷體" w:hAnsi="標楷體" w:hint="eastAsia"/>
          <w:b/>
          <w:sz w:val="28"/>
          <w:szCs w:val="28"/>
        </w:rPr>
        <w:t>14</w:t>
      </w:r>
      <w:r w:rsidR="00A63488" w:rsidRPr="00142179">
        <w:rPr>
          <w:rFonts w:ascii="標楷體" w:eastAsia="標楷體" w:hAnsi="標楷體" w:hint="eastAsia"/>
          <w:b/>
          <w:sz w:val="28"/>
          <w:szCs w:val="28"/>
        </w:rPr>
        <w:t>項、</w:t>
      </w:r>
      <w:r w:rsidR="00592F74" w:rsidRPr="00945B83">
        <w:rPr>
          <w:rFonts w:ascii="標楷體" w:eastAsia="標楷體" w:hAnsi="標楷體" w:hint="eastAsia"/>
          <w:b/>
          <w:sz w:val="28"/>
          <w:szCs w:val="28"/>
        </w:rPr>
        <w:t>中央圖控主機</w:t>
      </w:r>
      <w:r w:rsidR="002C0E24" w:rsidRPr="00142179">
        <w:rPr>
          <w:rFonts w:ascii="標楷體" w:eastAsia="標楷體" w:hAnsi="標楷體" w:hint="eastAsia"/>
          <w:b/>
          <w:sz w:val="28"/>
          <w:szCs w:val="28"/>
        </w:rPr>
        <w:t>1~</w:t>
      </w:r>
      <w:r w:rsidR="00FC2D9A">
        <w:rPr>
          <w:rFonts w:ascii="標楷體" w:eastAsia="標楷體" w:hAnsi="標楷體" w:hint="eastAsia"/>
          <w:b/>
          <w:sz w:val="28"/>
          <w:szCs w:val="28"/>
        </w:rPr>
        <w:t>10</w:t>
      </w:r>
      <w:r w:rsidR="00C3717C" w:rsidRPr="00142179">
        <w:rPr>
          <w:rFonts w:ascii="標楷體" w:eastAsia="標楷體" w:hAnsi="標楷體" w:hint="eastAsia"/>
          <w:b/>
          <w:sz w:val="28"/>
          <w:szCs w:val="28"/>
        </w:rPr>
        <w:t>項</w:t>
      </w:r>
      <w:r w:rsidR="005E01BE" w:rsidRPr="00142179">
        <w:rPr>
          <w:rFonts w:ascii="標楷體" w:eastAsia="標楷體" w:hAnsi="標楷體" w:hint="eastAsia"/>
          <w:b/>
          <w:sz w:val="28"/>
          <w:szCs w:val="28"/>
        </w:rPr>
        <w:t>、</w:t>
      </w:r>
      <w:r w:rsidR="00C3717C" w:rsidRPr="00142179">
        <w:rPr>
          <w:rFonts w:ascii="標楷體" w:eastAsia="標楷體" w:hAnsi="標楷體" w:hint="eastAsia"/>
          <w:b/>
          <w:sz w:val="28"/>
          <w:szCs w:val="28"/>
        </w:rPr>
        <w:t>2MP槍型紅外線攝影機1~1</w:t>
      </w:r>
      <w:r w:rsidR="000F24F7">
        <w:rPr>
          <w:rFonts w:ascii="標楷體" w:eastAsia="標楷體" w:hAnsi="標楷體" w:hint="eastAsia"/>
          <w:b/>
          <w:sz w:val="28"/>
          <w:szCs w:val="28"/>
        </w:rPr>
        <w:t>6</w:t>
      </w:r>
      <w:r w:rsidR="00C3717C" w:rsidRPr="00142179">
        <w:rPr>
          <w:rFonts w:ascii="標楷體" w:eastAsia="標楷體" w:hAnsi="標楷體" w:hint="eastAsia"/>
          <w:b/>
          <w:sz w:val="28"/>
          <w:szCs w:val="28"/>
        </w:rPr>
        <w:t>項</w:t>
      </w:r>
      <w:r w:rsidR="007405D4" w:rsidRPr="00142179">
        <w:rPr>
          <w:rFonts w:ascii="標楷體" w:eastAsia="標楷體" w:hAnsi="標楷體" w:hint="eastAsia"/>
          <w:b/>
          <w:sz w:val="28"/>
          <w:szCs w:val="28"/>
        </w:rPr>
        <w:t>、2MP防破壞半球型紅外線攝影機1~1</w:t>
      </w:r>
      <w:r w:rsidR="000F24F7">
        <w:rPr>
          <w:rFonts w:ascii="標楷體" w:eastAsia="標楷體" w:hAnsi="標楷體" w:hint="eastAsia"/>
          <w:b/>
          <w:sz w:val="28"/>
          <w:szCs w:val="28"/>
        </w:rPr>
        <w:t>6</w:t>
      </w:r>
      <w:r w:rsidR="007405D4" w:rsidRPr="00142179">
        <w:rPr>
          <w:rFonts w:ascii="標楷體" w:eastAsia="標楷體" w:hAnsi="標楷體" w:hint="eastAsia"/>
          <w:b/>
          <w:sz w:val="28"/>
          <w:szCs w:val="28"/>
        </w:rPr>
        <w:t>項</w:t>
      </w:r>
      <w:r w:rsidR="00A93A9D" w:rsidRPr="00142179">
        <w:rPr>
          <w:rFonts w:ascii="標楷體" w:eastAsia="標楷體" w:hAnsi="標楷體" w:hint="eastAsia"/>
          <w:b/>
          <w:sz w:val="28"/>
          <w:szCs w:val="28"/>
        </w:rPr>
        <w:t>)</w:t>
      </w:r>
      <w:r w:rsidR="00BB137B" w:rsidRPr="00A93A9D">
        <w:rPr>
          <w:rFonts w:ascii="標楷體" w:eastAsia="標楷體" w:hAnsi="標楷體" w:hint="eastAsia"/>
          <w:sz w:val="28"/>
          <w:szCs w:val="28"/>
        </w:rPr>
        <w:t>，</w:t>
      </w:r>
      <w:r w:rsidR="003F2CCD" w:rsidRPr="00A93A9D">
        <w:rPr>
          <w:rFonts w:ascii="標楷體" w:eastAsia="標楷體" w:hAnsi="標楷體" w:hint="eastAsia"/>
          <w:sz w:val="28"/>
          <w:szCs w:val="28"/>
        </w:rPr>
        <w:t>並以色筆逐一標示符合規範之項目</w:t>
      </w:r>
      <w:r w:rsidR="007D16F9" w:rsidRPr="00A93A9D">
        <w:rPr>
          <w:rFonts w:ascii="標楷體" w:eastAsia="標楷體" w:hAnsi="標楷體" w:hint="eastAsia"/>
          <w:sz w:val="28"/>
          <w:szCs w:val="28"/>
        </w:rPr>
        <w:t>，如為外文</w:t>
      </w:r>
      <w:r w:rsidR="003F2CCD" w:rsidRPr="00A93A9D">
        <w:rPr>
          <w:rFonts w:ascii="標楷體" w:eastAsia="標楷體" w:hAnsi="標楷體" w:hint="eastAsia"/>
          <w:sz w:val="28"/>
          <w:szCs w:val="28"/>
        </w:rPr>
        <w:t>應譯為中文</w:t>
      </w:r>
      <w:r w:rsidR="00D72AD3" w:rsidRPr="00A93A9D">
        <w:rPr>
          <w:rFonts w:ascii="標楷體" w:eastAsia="標楷體" w:hAnsi="標楷體" w:hint="eastAsia"/>
          <w:sz w:val="28"/>
          <w:szCs w:val="28"/>
        </w:rPr>
        <w:t>，逐條逐項標示與需求功能規格相符之位置，以利審查</w:t>
      </w:r>
      <w:r w:rsidR="0062660C" w:rsidRPr="00A93A9D">
        <w:rPr>
          <w:rFonts w:ascii="標楷體" w:eastAsia="標楷體" w:hAnsi="標楷體" w:cstheme="minorBidi" w:hint="eastAsia"/>
          <w:sz w:val="28"/>
          <w:szCs w:val="28"/>
        </w:rPr>
        <w:t>。</w:t>
      </w:r>
      <w:r w:rsidR="00C23DAA" w:rsidRPr="00A93A9D">
        <w:rPr>
          <w:rFonts w:ascii="標楷體" w:eastAsia="標楷體" w:hAnsi="標楷體"/>
          <w:bCs/>
          <w:sz w:val="28"/>
          <w:szCs w:val="28"/>
        </w:rPr>
        <w:t>型</w:t>
      </w:r>
      <w:r w:rsidR="00C23DAA" w:rsidRPr="00A93A9D">
        <w:rPr>
          <w:rFonts w:ascii="標楷體" w:eastAsia="標楷體" w:hAnsi="標楷體" w:hint="eastAsia"/>
          <w:bCs/>
          <w:sz w:val="28"/>
          <w:szCs w:val="28"/>
        </w:rPr>
        <w:t>錄</w:t>
      </w:r>
      <w:r w:rsidR="003F2CCD" w:rsidRPr="00A93A9D">
        <w:rPr>
          <w:rFonts w:ascii="標楷體" w:eastAsia="標楷體" w:hAnsi="標楷體"/>
          <w:bCs/>
          <w:sz w:val="28"/>
          <w:szCs w:val="28"/>
        </w:rPr>
        <w:t>未列項目</w:t>
      </w:r>
      <w:r w:rsidR="003F2CCD" w:rsidRPr="00A93A9D">
        <w:rPr>
          <w:rFonts w:ascii="標楷體" w:eastAsia="標楷體" w:hAnsi="標楷體" w:hint="eastAsia"/>
          <w:bCs/>
          <w:sz w:val="28"/>
          <w:szCs w:val="28"/>
        </w:rPr>
        <w:t>可</w:t>
      </w:r>
      <w:r w:rsidR="00C23DAA" w:rsidRPr="00A93A9D">
        <w:rPr>
          <w:rFonts w:ascii="標楷體" w:eastAsia="標楷體" w:hAnsi="標楷體"/>
          <w:bCs/>
          <w:sz w:val="28"/>
          <w:szCs w:val="28"/>
        </w:rPr>
        <w:t>提供證明文件補充說明</w:t>
      </w:r>
      <w:r w:rsidR="002E33DA" w:rsidRPr="00A93A9D">
        <w:rPr>
          <w:rFonts w:ascii="標楷體" w:eastAsia="標楷體" w:hAnsi="標楷體" w:hint="eastAsia"/>
          <w:bCs/>
          <w:sz w:val="28"/>
          <w:szCs w:val="28"/>
        </w:rPr>
        <w:t>(如:操作手冊等)</w:t>
      </w:r>
      <w:r w:rsidR="00C23DAA" w:rsidRPr="00A93A9D">
        <w:rPr>
          <w:rFonts w:ascii="標楷體" w:eastAsia="標楷體" w:hAnsi="標楷體"/>
          <w:bCs/>
          <w:sz w:val="28"/>
          <w:szCs w:val="28"/>
        </w:rPr>
        <w:t>，</w:t>
      </w:r>
      <w:r w:rsidR="00C23DAA" w:rsidRPr="00A93A9D">
        <w:rPr>
          <w:rFonts w:ascii="標楷體" w:eastAsia="標楷體" w:hAnsi="標楷體" w:cs="Arial" w:hint="eastAsia"/>
          <w:color w:val="000000"/>
          <w:sz w:val="28"/>
          <w:szCs w:val="28"/>
        </w:rPr>
        <w:t>不可使用模糊影印，或經非法修改型錄及文件</w:t>
      </w:r>
      <w:r w:rsidR="007444BC" w:rsidRPr="00A93A9D">
        <w:rPr>
          <w:rFonts w:ascii="標楷體" w:eastAsia="標楷體" w:hAnsi="標楷體" w:hint="eastAsia"/>
          <w:bCs/>
          <w:sz w:val="28"/>
          <w:szCs w:val="28"/>
        </w:rPr>
        <w:t>，型錄未齊全或經審查不合格者所投標單視為無效</w:t>
      </w:r>
      <w:r w:rsidR="00C23DAA" w:rsidRPr="00A93A9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377D0" w:rsidRPr="00E70CAC" w:rsidRDefault="009377D0" w:rsidP="009377D0">
      <w:pPr>
        <w:pStyle w:val="a3"/>
        <w:numPr>
          <w:ilvl w:val="0"/>
          <w:numId w:val="12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本案</w:t>
      </w:r>
      <w:r w:rsidRPr="00E70CAC">
        <w:rPr>
          <w:rFonts w:ascii="標楷體" w:eastAsia="標楷體" w:hAnsi="標楷體" w:hint="eastAsia"/>
          <w:sz w:val="28"/>
          <w:szCs w:val="28"/>
        </w:rPr>
        <w:t>「16路混合型監控主機」及「中央圖控雙錄影主機」之安裝應包含設備更換、安裝測試（含耗材需求）</w:t>
      </w:r>
      <w:r w:rsidR="00CF76F8">
        <w:rPr>
          <w:rFonts w:ascii="標楷體" w:eastAsia="標楷體" w:hAnsi="標楷體" w:hint="eastAsia"/>
          <w:sz w:val="28"/>
          <w:szCs w:val="28"/>
        </w:rPr>
        <w:t>、連線整合</w:t>
      </w:r>
      <w:r w:rsidRPr="00E70CAC">
        <w:rPr>
          <w:rFonts w:ascii="標楷體" w:eastAsia="標楷體" w:hAnsi="標楷體" w:hint="eastAsia"/>
          <w:sz w:val="28"/>
          <w:szCs w:val="28"/>
        </w:rPr>
        <w:t>及教育訓練等，「16路混合型監控主機」</w:t>
      </w:r>
      <w:r w:rsidR="002E33DA">
        <w:rPr>
          <w:rFonts w:ascii="標楷體" w:eastAsia="標楷體" w:hAnsi="標楷體" w:hint="eastAsia"/>
          <w:sz w:val="28"/>
          <w:szCs w:val="28"/>
        </w:rPr>
        <w:t>安裝</w:t>
      </w:r>
      <w:r w:rsidRPr="00E70CAC">
        <w:rPr>
          <w:rFonts w:ascii="標楷體" w:eastAsia="標楷體" w:hAnsi="標楷體" w:hint="eastAsia"/>
          <w:sz w:val="28"/>
          <w:szCs w:val="28"/>
        </w:rPr>
        <w:t>數量不得低於32台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B0D53" w:rsidRPr="004D4F5D" w:rsidRDefault="00EB0D53" w:rsidP="004D4F5D">
      <w:pPr>
        <w:pStyle w:val="a3"/>
        <w:numPr>
          <w:ilvl w:val="0"/>
          <w:numId w:val="12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377D0">
        <w:rPr>
          <w:rFonts w:ascii="標楷體" w:eastAsia="標楷體" w:hAnsi="標楷體" w:hint="eastAsia"/>
          <w:sz w:val="28"/>
          <w:szCs w:val="28"/>
        </w:rPr>
        <w:t>得標廠</w:t>
      </w:r>
      <w:r w:rsidRPr="009377D0">
        <w:rPr>
          <w:rFonts w:ascii="標楷體" w:eastAsia="標楷體" w:hAnsi="標楷體"/>
          <w:sz w:val="28"/>
          <w:szCs w:val="28"/>
        </w:rPr>
        <w:t>商在</w:t>
      </w:r>
      <w:r w:rsidR="004D4F5D">
        <w:rPr>
          <w:rFonts w:ascii="標楷體" w:eastAsia="標楷體" w:hAnsi="標楷體" w:hint="eastAsia"/>
          <w:sz w:val="28"/>
          <w:szCs w:val="28"/>
        </w:rPr>
        <w:t>驗收</w:t>
      </w:r>
      <w:r w:rsidR="002E33DA">
        <w:rPr>
          <w:rFonts w:ascii="標楷體" w:eastAsia="標楷體" w:hAnsi="標楷體"/>
          <w:sz w:val="28"/>
          <w:szCs w:val="28"/>
        </w:rPr>
        <w:t>前</w:t>
      </w:r>
      <w:r w:rsidR="002E33DA">
        <w:rPr>
          <w:rFonts w:ascii="標楷體" w:eastAsia="標楷體" w:hAnsi="標楷體" w:hint="eastAsia"/>
          <w:sz w:val="28"/>
          <w:szCs w:val="28"/>
        </w:rPr>
        <w:t>應</w:t>
      </w:r>
      <w:r w:rsidRPr="009377D0">
        <w:rPr>
          <w:rFonts w:ascii="標楷體" w:eastAsia="標楷體" w:hAnsi="標楷體"/>
          <w:sz w:val="28"/>
          <w:szCs w:val="28"/>
        </w:rPr>
        <w:t>將所有器材設備送至本</w:t>
      </w:r>
      <w:r w:rsidRPr="009377D0">
        <w:rPr>
          <w:rFonts w:ascii="標楷體" w:eastAsia="標楷體" w:hAnsi="標楷體" w:hint="eastAsia"/>
          <w:sz w:val="28"/>
          <w:szCs w:val="28"/>
        </w:rPr>
        <w:t>校指定地點架設，</w:t>
      </w:r>
      <w:r w:rsidR="006D37D9">
        <w:rPr>
          <w:rFonts w:ascii="標楷體" w:eastAsia="標楷體" w:hAnsi="標楷體" w:hint="eastAsia"/>
          <w:sz w:val="28"/>
          <w:szCs w:val="28"/>
        </w:rPr>
        <w:t>本校得</w:t>
      </w:r>
      <w:r w:rsidRPr="009377D0">
        <w:rPr>
          <w:rFonts w:ascii="標楷體" w:eastAsia="標楷體" w:hAnsi="標楷體" w:hint="eastAsia"/>
          <w:sz w:val="28"/>
          <w:szCs w:val="28"/>
        </w:rPr>
        <w:t>隨機抽取進行測試</w:t>
      </w:r>
      <w:r w:rsidR="00BB137B">
        <w:rPr>
          <w:rFonts w:ascii="標楷體" w:eastAsia="標楷體" w:hAnsi="標楷體" w:hint="eastAsia"/>
          <w:sz w:val="28"/>
          <w:szCs w:val="28"/>
        </w:rPr>
        <w:t>查驗</w:t>
      </w:r>
      <w:r w:rsidRPr="009377D0">
        <w:rPr>
          <w:rFonts w:ascii="標楷體" w:eastAsia="標楷體" w:hAnsi="標楷體" w:hint="eastAsia"/>
          <w:sz w:val="28"/>
          <w:szCs w:val="28"/>
        </w:rPr>
        <w:t>，並</w:t>
      </w:r>
      <w:r w:rsidRPr="009377D0">
        <w:rPr>
          <w:rFonts w:ascii="標楷體" w:eastAsia="標楷體" w:hAnsi="標楷體"/>
          <w:sz w:val="28"/>
          <w:szCs w:val="28"/>
        </w:rPr>
        <w:t>逐條測試功能是否符合規範，如測試不合格，視同規範不符，測試期間列入</w:t>
      </w:r>
      <w:r w:rsidRPr="009377D0">
        <w:rPr>
          <w:rFonts w:ascii="標楷體" w:eastAsia="標楷體" w:hAnsi="標楷體" w:hint="eastAsia"/>
          <w:sz w:val="28"/>
          <w:szCs w:val="28"/>
        </w:rPr>
        <w:t>交貨</w:t>
      </w:r>
      <w:r w:rsidRPr="009377D0">
        <w:rPr>
          <w:rFonts w:ascii="標楷體" w:eastAsia="標楷體" w:hAnsi="標楷體"/>
          <w:sz w:val="28"/>
          <w:szCs w:val="28"/>
        </w:rPr>
        <w:t>期。</w:t>
      </w:r>
    </w:p>
    <w:p w:rsidR="007B4E0F" w:rsidRPr="00BB137B" w:rsidRDefault="00BB137B" w:rsidP="00BB137B">
      <w:pPr>
        <w:pStyle w:val="a3"/>
        <w:numPr>
          <w:ilvl w:val="0"/>
          <w:numId w:val="12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B137B">
        <w:rPr>
          <w:rFonts w:ascii="標楷體" w:eastAsia="標楷體" w:hAnsi="標楷體" w:hint="eastAsia"/>
          <w:sz w:val="28"/>
          <w:szCs w:val="28"/>
        </w:rPr>
        <w:t>本案監控軟體需與監控主機之影像可以相互整合，若軟體有無法相容的情況</w:t>
      </w:r>
      <w:r w:rsidRPr="00BB137B">
        <w:rPr>
          <w:rFonts w:ascii="標楷體" w:eastAsia="標楷體" w:hAnsi="標楷體"/>
          <w:sz w:val="28"/>
          <w:szCs w:val="28"/>
        </w:rPr>
        <w:t xml:space="preserve">, </w:t>
      </w:r>
      <w:r w:rsidRPr="00BB137B">
        <w:rPr>
          <w:rFonts w:ascii="標楷體" w:eastAsia="標楷體" w:hAnsi="標楷體" w:hint="eastAsia"/>
          <w:sz w:val="28"/>
          <w:szCs w:val="28"/>
        </w:rPr>
        <w:t>則得標廠商需自行負擔影像整合費用進行改善，本單位查驗整合沒問題時</w:t>
      </w:r>
      <w:r w:rsidRPr="00BB137B">
        <w:rPr>
          <w:rFonts w:ascii="標楷體" w:eastAsia="標楷體" w:hAnsi="標楷體"/>
          <w:sz w:val="28"/>
          <w:szCs w:val="28"/>
        </w:rPr>
        <w:t>,</w:t>
      </w:r>
      <w:r w:rsidR="00766AB7">
        <w:rPr>
          <w:rFonts w:ascii="標楷體" w:eastAsia="標楷體" w:hAnsi="標楷體" w:hint="eastAsia"/>
          <w:sz w:val="28"/>
          <w:szCs w:val="28"/>
        </w:rPr>
        <w:t>方可辦理驗收。由投標廠商自行估算軟體開發撰寫費用，算計於本案價</w:t>
      </w:r>
      <w:r w:rsidRPr="00BB137B">
        <w:rPr>
          <w:rFonts w:ascii="標楷體" w:eastAsia="標楷體" w:hAnsi="標楷體" w:hint="eastAsia"/>
          <w:sz w:val="28"/>
          <w:szCs w:val="28"/>
        </w:rPr>
        <w:t>款內，決標後不得要求辦理追加費用</w:t>
      </w:r>
      <w:r w:rsidRPr="00BB137B">
        <w:rPr>
          <w:rFonts w:ascii="標楷體" w:eastAsia="標楷體" w:hAnsi="標楷體"/>
          <w:sz w:val="28"/>
          <w:szCs w:val="28"/>
        </w:rPr>
        <w:t>。</w:t>
      </w:r>
    </w:p>
    <w:p w:rsidR="004D4F5D" w:rsidRDefault="004D4F5D" w:rsidP="007B4E0F">
      <w:pPr>
        <w:pStyle w:val="a3"/>
        <w:numPr>
          <w:ilvl w:val="0"/>
          <w:numId w:val="12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377D0">
        <w:rPr>
          <w:rFonts w:ascii="標楷體" w:eastAsia="標楷體" w:hAnsi="標楷體" w:hint="eastAsia"/>
          <w:kern w:val="0"/>
          <w:sz w:val="28"/>
          <w:szCs w:val="28"/>
        </w:rPr>
        <w:t>本校對規格功能有疑慮時，有權送第三公正機構檢驗，檢驗如規格不符，得標廠商</w:t>
      </w:r>
      <w:r w:rsidR="002E33DA">
        <w:rPr>
          <w:rFonts w:ascii="標楷體" w:eastAsia="標楷體" w:hAnsi="標楷體" w:hint="eastAsia"/>
          <w:kern w:val="0"/>
          <w:sz w:val="28"/>
          <w:szCs w:val="28"/>
        </w:rPr>
        <w:t>應負擔檢驗費用並</w:t>
      </w:r>
      <w:r w:rsidRPr="009377D0">
        <w:rPr>
          <w:rFonts w:ascii="標楷體" w:eastAsia="標楷體" w:hAnsi="標楷體" w:hint="eastAsia"/>
          <w:kern w:val="0"/>
          <w:sz w:val="28"/>
          <w:szCs w:val="28"/>
        </w:rPr>
        <w:t>負完全責任。</w:t>
      </w:r>
    </w:p>
    <w:p w:rsidR="003A540F" w:rsidRPr="007B4E0F" w:rsidRDefault="002E33DA" w:rsidP="007B4E0F">
      <w:pPr>
        <w:pStyle w:val="a3"/>
        <w:numPr>
          <w:ilvl w:val="0"/>
          <w:numId w:val="12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得標廠商於驗收合格後應</w:t>
      </w:r>
      <w:r w:rsidR="00766AB7">
        <w:rPr>
          <w:rFonts w:ascii="標楷體" w:eastAsia="標楷體" w:hAnsi="標楷體" w:hint="eastAsia"/>
          <w:sz w:val="28"/>
          <w:szCs w:val="28"/>
        </w:rPr>
        <w:t>配合本校</w:t>
      </w:r>
      <w:r w:rsidR="007B4E0F">
        <w:rPr>
          <w:rFonts w:ascii="標楷體" w:eastAsia="標楷體" w:hAnsi="標楷體" w:hint="eastAsia"/>
          <w:sz w:val="28"/>
          <w:szCs w:val="28"/>
        </w:rPr>
        <w:t>辦理教育訓練2梯次共8小時</w:t>
      </w:r>
      <w:r w:rsidR="007B4E0F" w:rsidRPr="00AC4794">
        <w:rPr>
          <w:rFonts w:ascii="標楷體" w:eastAsia="標楷體" w:hAnsi="標楷體" w:hint="eastAsia"/>
          <w:sz w:val="28"/>
          <w:szCs w:val="28"/>
        </w:rPr>
        <w:t>。</w:t>
      </w:r>
    </w:p>
    <w:p w:rsidR="006C4974" w:rsidRPr="00432EFC" w:rsidRDefault="002235EF" w:rsidP="00432EFC">
      <w:pPr>
        <w:pStyle w:val="a3"/>
        <w:numPr>
          <w:ilvl w:val="0"/>
          <w:numId w:val="12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BF6C77">
        <w:rPr>
          <w:rFonts w:ascii="標楷體" w:eastAsia="標楷體" w:hAnsi="標楷體" w:cs="Arial" w:hint="eastAsia"/>
          <w:sz w:val="28"/>
          <w:szCs w:val="28"/>
        </w:rPr>
        <w:t>本案</w:t>
      </w:r>
      <w:r w:rsidR="00AC502C" w:rsidRPr="00BF6C77">
        <w:rPr>
          <w:rFonts w:ascii="標楷體" w:eastAsia="標楷體" w:hAnsi="標楷體" w:cs="Arial" w:hint="eastAsia"/>
          <w:sz w:val="28"/>
          <w:szCs w:val="28"/>
        </w:rPr>
        <w:t>得標廠商</w:t>
      </w:r>
      <w:r w:rsidR="00BE0940" w:rsidRPr="00BF6C77">
        <w:rPr>
          <w:rFonts w:ascii="標楷體" w:eastAsia="標楷體" w:hAnsi="標楷體" w:hint="eastAsia"/>
          <w:sz w:val="28"/>
          <w:szCs w:val="28"/>
        </w:rPr>
        <w:t>「1</w:t>
      </w:r>
      <w:r w:rsidR="00BE0940" w:rsidRPr="00BF6C77">
        <w:rPr>
          <w:rFonts w:ascii="標楷體" w:eastAsia="標楷體" w:hAnsi="標楷體"/>
          <w:sz w:val="28"/>
          <w:szCs w:val="28"/>
        </w:rPr>
        <w:t>6</w:t>
      </w:r>
      <w:r w:rsidR="00BE0940" w:rsidRPr="00BF6C77">
        <w:rPr>
          <w:rFonts w:ascii="標楷體" w:eastAsia="標楷體" w:hAnsi="標楷體" w:hint="eastAsia"/>
          <w:sz w:val="28"/>
          <w:szCs w:val="28"/>
        </w:rPr>
        <w:t>路混合型監控主機」、「2MP槍型紅外線攝影機」、「2MP防破壞半球型紅外線攝影機」</w:t>
      </w:r>
      <w:r w:rsidRPr="00BF6C77">
        <w:rPr>
          <w:rFonts w:ascii="標楷體" w:eastAsia="標楷體" w:hAnsi="標楷體" w:cs="Arial" w:hint="eastAsia"/>
          <w:sz w:val="28"/>
          <w:szCs w:val="28"/>
        </w:rPr>
        <w:t>保固內容為</w:t>
      </w:r>
      <w:r w:rsidRPr="00BF6C77">
        <w:rPr>
          <w:rFonts w:ascii="標楷體" w:eastAsia="標楷體" w:hAnsi="標楷體" w:hint="eastAsia"/>
          <w:sz w:val="28"/>
          <w:szCs w:val="28"/>
          <w:u w:val="single"/>
        </w:rPr>
        <w:t>2年內</w:t>
      </w:r>
      <w:r w:rsidR="00936F08" w:rsidRPr="00BF6C77">
        <w:rPr>
          <w:rFonts w:ascii="標楷體" w:eastAsia="標楷體" w:hAnsi="標楷體" w:hint="eastAsia"/>
          <w:sz w:val="28"/>
          <w:szCs w:val="28"/>
        </w:rPr>
        <w:t>完全保固</w:t>
      </w:r>
      <w:r w:rsidRPr="00BF6C77">
        <w:rPr>
          <w:rFonts w:ascii="標楷體" w:eastAsia="標楷體" w:hAnsi="標楷體" w:hint="eastAsia"/>
          <w:sz w:val="28"/>
          <w:szCs w:val="28"/>
        </w:rPr>
        <w:t>(含電壓不穩及雷擊保固)，得標廠商須保障於報俢後72小時內免費更換</w:t>
      </w:r>
      <w:r w:rsidR="00936F08" w:rsidRPr="00BF6C77">
        <w:rPr>
          <w:rFonts w:ascii="標楷體" w:eastAsia="標楷體" w:hAnsi="標楷體" w:hint="eastAsia"/>
          <w:sz w:val="28"/>
          <w:szCs w:val="28"/>
        </w:rPr>
        <w:t>新品</w:t>
      </w:r>
      <w:r w:rsidRPr="00BF6C77">
        <w:rPr>
          <w:rFonts w:ascii="標楷體" w:eastAsia="標楷體" w:hAnsi="標楷體" w:hint="eastAsia"/>
          <w:sz w:val="28"/>
          <w:szCs w:val="28"/>
        </w:rPr>
        <w:t>，未於時限內完成(非歸責本校之事由)</w:t>
      </w:r>
      <w:r w:rsidRPr="00BF6C77">
        <w:rPr>
          <w:rFonts w:ascii="標楷體" w:eastAsia="標楷體" w:hAnsi="標楷體" w:cs="Arial" w:hint="eastAsia"/>
          <w:sz w:val="28"/>
          <w:szCs w:val="28"/>
        </w:rPr>
        <w:t>，將處以</w:t>
      </w:r>
      <w:r w:rsidRPr="00BE0940">
        <w:rPr>
          <w:rFonts w:ascii="標楷體" w:eastAsia="標楷體" w:hAnsi="標楷體" w:cs="Arial" w:hint="eastAsia"/>
          <w:sz w:val="28"/>
          <w:szCs w:val="28"/>
        </w:rPr>
        <w:t>決標單價金額之懲罰性違約金。</w:t>
      </w:r>
      <w:r w:rsidR="005B5A7A" w:rsidRPr="00573C7C">
        <w:rPr>
          <w:rFonts w:ascii="標楷體" w:eastAsia="標楷體" w:hAnsi="標楷體" w:cs="Arial" w:hint="eastAsia"/>
          <w:color w:val="FF0000"/>
          <w:sz w:val="28"/>
          <w:szCs w:val="28"/>
        </w:rPr>
        <w:t>(</w:t>
      </w:r>
      <w:r w:rsidR="00BE0940" w:rsidRPr="00573C7C">
        <w:rPr>
          <w:rFonts w:ascii="標楷體" w:eastAsia="標楷體" w:hAnsi="標楷體" w:hint="eastAsia"/>
          <w:b/>
          <w:color w:val="FF0000"/>
          <w:sz w:val="28"/>
          <w:szCs w:val="28"/>
        </w:rPr>
        <w:t>「中央圖控雙錄影主機」保固</w:t>
      </w:r>
      <w:r w:rsidR="00BE0940" w:rsidRPr="00573C7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1年</w:t>
      </w:r>
      <w:r w:rsidR="005B5A7A" w:rsidRPr="00573C7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6C4974" w:rsidRPr="00432EFC">
        <w:rPr>
          <w:rFonts w:ascii="標楷體" w:eastAsia="標楷體" w:hAnsi="標楷體" w:hint="eastAsia"/>
          <w:color w:val="000000"/>
        </w:rPr>
        <w:t>。</w:t>
      </w:r>
    </w:p>
    <w:p w:rsidR="007D16F9" w:rsidRPr="00BE0940" w:rsidRDefault="007D16F9" w:rsidP="00BE0940">
      <w:pPr>
        <w:tabs>
          <w:tab w:val="left" w:pos="426"/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E0940">
        <w:rPr>
          <w:rFonts w:ascii="標楷體" w:eastAsia="標楷體" w:hAnsi="標楷體" w:hint="eastAsia"/>
          <w:b/>
          <w:sz w:val="28"/>
          <w:szCs w:val="28"/>
        </w:rPr>
        <w:t>貳、設備規範：</w:t>
      </w:r>
    </w:p>
    <w:p w:rsidR="008973F3" w:rsidRPr="00945B83" w:rsidRDefault="008973F3" w:rsidP="008973F3">
      <w:pPr>
        <w:numPr>
          <w:ilvl w:val="0"/>
          <w:numId w:val="1"/>
        </w:numPr>
        <w:tabs>
          <w:tab w:val="left" w:pos="426"/>
        </w:tabs>
        <w:adjustRightInd w:val="0"/>
        <w:spacing w:line="360" w:lineRule="exact"/>
        <w:textAlignment w:val="baseline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bookmarkStart w:id="0" w:name="_GoBack"/>
      <w:bookmarkEnd w:id="0"/>
      <w:r w:rsidRPr="00E42FF6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Pr="00E42FF6">
        <w:rPr>
          <w:rFonts w:ascii="標楷體" w:eastAsia="標楷體" w:hAnsi="標楷體" w:cs="Times New Roman"/>
          <w:b/>
          <w:sz w:val="28"/>
          <w:szCs w:val="28"/>
        </w:rPr>
        <w:t>6</w:t>
      </w:r>
      <w:r w:rsidRPr="00E42FF6">
        <w:rPr>
          <w:rFonts w:ascii="標楷體" w:eastAsia="標楷體" w:hAnsi="標楷體" w:cs="Times New Roman" w:hint="eastAsia"/>
          <w:b/>
          <w:sz w:val="28"/>
          <w:szCs w:val="28"/>
        </w:rPr>
        <w:t>路混合型監控主機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49台</w:t>
      </w:r>
      <w:r w:rsidRPr="00945B8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(下列規格皆含以上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優規</w:t>
      </w:r>
      <w:r w:rsidRPr="00945B8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)</w:t>
      </w:r>
      <w:r w:rsidRPr="00945B8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(</w:t>
      </w:r>
      <w:r w:rsidR="00533FC2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本項</w:t>
      </w:r>
      <w:r w:rsidRPr="00945B8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包含安裝)</w:t>
      </w:r>
    </w:p>
    <w:p w:rsidR="008973F3" w:rsidRPr="00B52716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52716">
        <w:rPr>
          <w:rFonts w:ascii="標楷體" w:eastAsia="標楷體" w:hAnsi="標楷體" w:hint="eastAsia"/>
          <w:sz w:val="28"/>
          <w:szCs w:val="28"/>
        </w:rPr>
        <w:t>採32 位元工業級嵌入式微處理器,作業系統即時操作系統(Embedded Linux)。</w:t>
      </w:r>
    </w:p>
    <w:p w:rsidR="0024374C" w:rsidRPr="006B01AC" w:rsidRDefault="008973F3" w:rsidP="006B01AC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影像壓縮技術採H.264 影像壓縮格式。</w:t>
      </w:r>
    </w:p>
    <w:p w:rsidR="0080648B" w:rsidRPr="00125D7B" w:rsidRDefault="007205B5" w:rsidP="00125D7B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繁體</w:t>
      </w:r>
      <w:r w:rsidR="008973F3" w:rsidRPr="007D16F9">
        <w:rPr>
          <w:rFonts w:ascii="標楷體" w:eastAsia="標楷體" w:hAnsi="標楷體" w:hint="eastAsia"/>
          <w:sz w:val="28"/>
          <w:szCs w:val="28"/>
        </w:rPr>
        <w:t>中文操作介面及圖形化功能表操作介面，16位數帳號密碼管理</w:t>
      </w:r>
      <w:r w:rsidR="002D3B61">
        <w:rPr>
          <w:rFonts w:ascii="標楷體" w:eastAsia="標楷體" w:hAnsi="標楷體" w:hint="eastAsia"/>
          <w:sz w:val="28"/>
          <w:szCs w:val="28"/>
        </w:rPr>
        <w:t>，</w:t>
      </w:r>
      <w:r w:rsidR="0080648B" w:rsidRPr="00125D7B">
        <w:rPr>
          <w:rFonts w:ascii="標楷體" w:eastAsia="標楷體" w:hAnsi="標楷體" w:hint="eastAsia"/>
          <w:sz w:val="28"/>
          <w:szCs w:val="28"/>
        </w:rPr>
        <w:t xml:space="preserve">12 </w:t>
      </w:r>
      <w:r w:rsidR="00512F1E">
        <w:rPr>
          <w:rFonts w:ascii="標楷體" w:eastAsia="標楷體" w:hAnsi="標楷體" w:hint="eastAsia"/>
          <w:sz w:val="28"/>
          <w:szCs w:val="28"/>
        </w:rPr>
        <w:t>組</w:t>
      </w:r>
      <w:r w:rsidR="0080648B" w:rsidRPr="00125D7B">
        <w:rPr>
          <w:rFonts w:ascii="標楷體" w:eastAsia="標楷體" w:hAnsi="標楷體" w:hint="eastAsia"/>
          <w:sz w:val="28"/>
          <w:szCs w:val="28"/>
        </w:rPr>
        <w:t>使用者帳號管理權限功能，可單獨設定每個使用者不同操作權限。</w:t>
      </w:r>
    </w:p>
    <w:p w:rsidR="008973F3" w:rsidRPr="007D16F9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VGA 與HDMI 可組同時輸出，最高輸出解析度1920x1080P。</w:t>
      </w:r>
    </w:p>
    <w:p w:rsidR="008973F3" w:rsidRPr="007D16F9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16 路</w:t>
      </w:r>
      <w:r w:rsidR="007C1F8E">
        <w:rPr>
          <w:rFonts w:ascii="標楷體" w:eastAsia="標楷體" w:hAnsi="標楷體" w:hint="eastAsia"/>
          <w:sz w:val="28"/>
          <w:szCs w:val="28"/>
        </w:rPr>
        <w:t>BNC</w:t>
      </w:r>
      <w:r w:rsidR="00F26EA4">
        <w:rPr>
          <w:rFonts w:ascii="標楷體" w:eastAsia="標楷體" w:hAnsi="標楷體" w:hint="eastAsia"/>
          <w:sz w:val="28"/>
          <w:szCs w:val="28"/>
        </w:rPr>
        <w:t>實體接頭輸入，隨插即用無需設定，</w:t>
      </w:r>
      <w:r w:rsidRPr="007D16F9">
        <w:rPr>
          <w:rFonts w:ascii="標楷體" w:eastAsia="標楷體" w:hAnsi="標楷體" w:hint="eastAsia"/>
          <w:sz w:val="28"/>
          <w:szCs w:val="28"/>
        </w:rPr>
        <w:t>支援</w:t>
      </w:r>
      <w:r w:rsidRPr="0010174D">
        <w:rPr>
          <w:rFonts w:ascii="標楷體" w:eastAsia="標楷體" w:hAnsi="標楷體" w:hint="eastAsia"/>
          <w:sz w:val="28"/>
          <w:szCs w:val="28"/>
        </w:rPr>
        <w:t>高清</w:t>
      </w:r>
      <w:r w:rsidRPr="007D16F9">
        <w:rPr>
          <w:rFonts w:ascii="標楷體" w:eastAsia="標楷體" w:hAnsi="標楷體" w:hint="eastAsia"/>
          <w:sz w:val="28"/>
          <w:szCs w:val="28"/>
        </w:rPr>
        <w:t>/IP/類比訊號，自行偵測判斷訊號來源。</w:t>
      </w:r>
    </w:p>
    <w:p w:rsidR="008973F3" w:rsidRPr="005E7219" w:rsidRDefault="008973F3" w:rsidP="005E7219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/>
          <w:sz w:val="28"/>
          <w:szCs w:val="28"/>
        </w:rPr>
        <w:t xml:space="preserve">16 </w:t>
      </w:r>
      <w:r w:rsidRPr="007D16F9">
        <w:rPr>
          <w:rFonts w:ascii="標楷體" w:eastAsia="標楷體" w:hAnsi="標楷體" w:hint="eastAsia"/>
          <w:sz w:val="28"/>
          <w:szCs w:val="28"/>
        </w:rPr>
        <w:t>路</w:t>
      </w:r>
      <w:r w:rsidR="007C1F8E">
        <w:rPr>
          <w:rFonts w:ascii="標楷體" w:eastAsia="標楷體" w:hAnsi="標楷體"/>
          <w:sz w:val="28"/>
          <w:szCs w:val="28"/>
        </w:rPr>
        <w:t>BNC</w:t>
      </w:r>
      <w:r w:rsidRPr="007D16F9">
        <w:rPr>
          <w:rFonts w:ascii="標楷體" w:eastAsia="標楷體" w:hAnsi="標楷體" w:hint="eastAsia"/>
          <w:sz w:val="28"/>
          <w:szCs w:val="28"/>
        </w:rPr>
        <w:t>監看解析度最高支援</w:t>
      </w:r>
      <w:r w:rsidRPr="007D16F9">
        <w:rPr>
          <w:rFonts w:ascii="標楷體" w:eastAsia="標楷體" w:hAnsi="標楷體"/>
          <w:sz w:val="28"/>
          <w:szCs w:val="28"/>
        </w:rPr>
        <w:t>1080P/480</w:t>
      </w:r>
      <w:r w:rsidRPr="007D16F9">
        <w:rPr>
          <w:rFonts w:ascii="標楷體" w:eastAsia="標楷體" w:hAnsi="標楷體" w:hint="eastAsia"/>
          <w:sz w:val="28"/>
          <w:szCs w:val="28"/>
        </w:rPr>
        <w:t>張，</w:t>
      </w:r>
      <w:r w:rsidRPr="007D16F9">
        <w:rPr>
          <w:rFonts w:ascii="標楷體" w:eastAsia="標楷體" w:hAnsi="標楷體"/>
          <w:sz w:val="28"/>
          <w:szCs w:val="28"/>
        </w:rPr>
        <w:t>16</w:t>
      </w:r>
      <w:r w:rsidRPr="007D16F9">
        <w:rPr>
          <w:rFonts w:ascii="標楷體" w:eastAsia="標楷體" w:hAnsi="標楷體" w:hint="eastAsia"/>
          <w:sz w:val="28"/>
          <w:szCs w:val="28"/>
        </w:rPr>
        <w:t>路</w:t>
      </w:r>
      <w:r w:rsidR="007C1F8E">
        <w:rPr>
          <w:rFonts w:ascii="標楷體" w:eastAsia="標楷體" w:hAnsi="標楷體"/>
          <w:sz w:val="28"/>
          <w:szCs w:val="28"/>
        </w:rPr>
        <w:t>BNC</w:t>
      </w:r>
      <w:r w:rsidRPr="007D16F9">
        <w:rPr>
          <w:rFonts w:ascii="標楷體" w:eastAsia="標楷體" w:hAnsi="標楷體" w:hint="eastAsia"/>
          <w:sz w:val="28"/>
          <w:szCs w:val="28"/>
        </w:rPr>
        <w:t>錄影解析度最高支援</w:t>
      </w:r>
      <w:r w:rsidR="007C1F8E">
        <w:rPr>
          <w:rFonts w:ascii="標楷體" w:eastAsia="標楷體" w:hAnsi="標楷體"/>
          <w:sz w:val="28"/>
          <w:szCs w:val="28"/>
        </w:rPr>
        <w:t>1080P/240</w:t>
      </w:r>
      <w:r w:rsidRPr="007D16F9">
        <w:rPr>
          <w:rFonts w:ascii="標楷體" w:eastAsia="標楷體" w:hAnsi="標楷體" w:hint="eastAsia"/>
          <w:sz w:val="28"/>
          <w:szCs w:val="28"/>
        </w:rPr>
        <w:t>張，每路可自動偵測解析度：</w:t>
      </w:r>
      <w:r w:rsidR="00036A1D">
        <w:rPr>
          <w:rFonts w:ascii="標楷體" w:eastAsia="標楷體" w:hAnsi="標楷體"/>
          <w:sz w:val="28"/>
          <w:szCs w:val="28"/>
        </w:rPr>
        <w:t>1080P/720P/</w:t>
      </w:r>
      <w:r w:rsidRPr="007D16F9">
        <w:rPr>
          <w:rFonts w:ascii="標楷體" w:eastAsia="標楷體" w:hAnsi="標楷體"/>
          <w:sz w:val="28"/>
          <w:szCs w:val="28"/>
        </w:rPr>
        <w:t>960H</w:t>
      </w:r>
      <w:r w:rsidRPr="007D16F9">
        <w:rPr>
          <w:rFonts w:ascii="標楷體" w:eastAsia="標楷體" w:hAnsi="標楷體" w:hint="eastAsia"/>
          <w:sz w:val="28"/>
          <w:szCs w:val="28"/>
        </w:rPr>
        <w:t>。</w:t>
      </w:r>
    </w:p>
    <w:p w:rsidR="008973F3" w:rsidRPr="007D16F9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硬碟單顆最高支援至8TB</w:t>
      </w:r>
      <w:r w:rsidR="0070509A">
        <w:rPr>
          <w:rFonts w:ascii="標楷體" w:eastAsia="標楷體" w:hAnsi="標楷體" w:hint="eastAsia"/>
          <w:sz w:val="28"/>
          <w:szCs w:val="28"/>
        </w:rPr>
        <w:t>(</w:t>
      </w:r>
      <w:r w:rsidR="0070509A" w:rsidRPr="0095206A">
        <w:rPr>
          <w:rFonts w:ascii="標楷體" w:eastAsia="標楷體" w:hAnsi="標楷體" w:hint="eastAsia"/>
          <w:sz w:val="28"/>
          <w:szCs w:val="28"/>
        </w:rPr>
        <w:t>SATA</w:t>
      </w:r>
      <w:r w:rsidR="0070509A">
        <w:rPr>
          <w:rFonts w:ascii="標楷體" w:eastAsia="標楷體" w:hAnsi="標楷體" w:hint="eastAsia"/>
          <w:sz w:val="28"/>
          <w:szCs w:val="28"/>
        </w:rPr>
        <w:t>)</w:t>
      </w:r>
      <w:r w:rsidRPr="007D16F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內建</w:t>
      </w:r>
      <w:r w:rsidRPr="007D16F9">
        <w:rPr>
          <w:rFonts w:ascii="標楷體" w:eastAsia="標楷體" w:hAnsi="標楷體" w:hint="eastAsia"/>
          <w:sz w:val="28"/>
          <w:szCs w:val="28"/>
        </w:rPr>
        <w:t>可支援4顆以上</w:t>
      </w:r>
      <w:r w:rsidRPr="00906FD4">
        <w:rPr>
          <w:rFonts w:ascii="標楷體" w:eastAsia="標楷體" w:hAnsi="標楷體" w:hint="eastAsia"/>
          <w:sz w:val="28"/>
          <w:szCs w:val="28"/>
        </w:rPr>
        <w:t>，</w:t>
      </w:r>
      <w:r w:rsidRPr="00AB17F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本案內含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12TB(6</w:t>
      </w:r>
      <w:r w:rsidRPr="00AB17F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TB*2)</w:t>
      </w:r>
      <w:r w:rsidRPr="007D16F9">
        <w:rPr>
          <w:rFonts w:ascii="標楷體" w:eastAsia="標楷體" w:hAnsi="標楷體" w:hint="eastAsia"/>
          <w:sz w:val="28"/>
          <w:szCs w:val="28"/>
        </w:rPr>
        <w:t>。</w:t>
      </w:r>
    </w:p>
    <w:p w:rsidR="008973F3" w:rsidRPr="007D16F9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支援</w:t>
      </w:r>
      <w:r w:rsidR="004E09F1" w:rsidRPr="007D16F9">
        <w:rPr>
          <w:rFonts w:ascii="標楷體" w:eastAsia="標楷體" w:hAnsi="標楷體" w:hint="eastAsia"/>
          <w:sz w:val="28"/>
          <w:szCs w:val="28"/>
        </w:rPr>
        <w:t>聲音</w:t>
      </w:r>
      <w:r w:rsidRPr="007D16F9">
        <w:rPr>
          <w:rFonts w:ascii="標楷體" w:eastAsia="標楷體" w:hAnsi="標楷體"/>
          <w:sz w:val="28"/>
          <w:szCs w:val="28"/>
        </w:rPr>
        <w:t>16</w:t>
      </w:r>
      <w:r w:rsidRPr="007D16F9">
        <w:rPr>
          <w:rFonts w:ascii="標楷體" w:eastAsia="標楷體" w:hAnsi="標楷體" w:hint="eastAsia"/>
          <w:sz w:val="28"/>
          <w:szCs w:val="28"/>
        </w:rPr>
        <w:t>路輸入，可與影像同步存錄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D16F9">
        <w:rPr>
          <w:rFonts w:ascii="標楷體" w:eastAsia="標楷體" w:hAnsi="標楷體" w:hint="eastAsia"/>
          <w:sz w:val="28"/>
          <w:szCs w:val="28"/>
        </w:rPr>
        <w:t>雙向語音對講。</w:t>
      </w:r>
    </w:p>
    <w:p w:rsidR="008973F3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支援警報16路輸入</w:t>
      </w:r>
      <w:r w:rsidRPr="00F61C12">
        <w:rPr>
          <w:rFonts w:ascii="標楷體" w:eastAsia="標楷體" w:hAnsi="標楷體" w:hint="eastAsia"/>
          <w:sz w:val="28"/>
          <w:szCs w:val="28"/>
        </w:rPr>
        <w:t>及</w:t>
      </w:r>
      <w:r w:rsidR="009874ED" w:rsidRPr="00F61C12">
        <w:rPr>
          <w:rFonts w:ascii="標楷體" w:eastAsia="標楷體" w:hAnsi="標楷體" w:hint="eastAsia"/>
          <w:sz w:val="28"/>
          <w:szCs w:val="28"/>
        </w:rPr>
        <w:t>1</w:t>
      </w:r>
      <w:r w:rsidRPr="00F61C12">
        <w:rPr>
          <w:rFonts w:ascii="標楷體" w:eastAsia="標楷體" w:hAnsi="標楷體" w:hint="eastAsia"/>
          <w:sz w:val="28"/>
          <w:szCs w:val="28"/>
        </w:rPr>
        <w:t>路輸出</w:t>
      </w:r>
      <w:r w:rsidRPr="007D16F9">
        <w:rPr>
          <w:rFonts w:ascii="標楷體" w:eastAsia="標楷體" w:hAnsi="標楷體" w:hint="eastAsia"/>
          <w:sz w:val="28"/>
          <w:szCs w:val="28"/>
        </w:rPr>
        <w:t>，以供外接設備使用。</w:t>
      </w:r>
    </w:p>
    <w:p w:rsidR="00150683" w:rsidRDefault="0015068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支援</w:t>
      </w:r>
      <w:r w:rsidR="00E10066">
        <w:rPr>
          <w:rFonts w:ascii="標楷體" w:eastAsia="標楷體" w:hAnsi="標楷體" w:hint="eastAsia"/>
          <w:sz w:val="28"/>
          <w:szCs w:val="28"/>
        </w:rPr>
        <w:t>IP</w:t>
      </w:r>
      <w:r w:rsidR="00E10066" w:rsidRPr="007D16F9">
        <w:rPr>
          <w:rFonts w:ascii="標楷體" w:eastAsia="標楷體" w:hAnsi="標楷體" w:hint="eastAsia"/>
          <w:sz w:val="28"/>
          <w:szCs w:val="28"/>
        </w:rPr>
        <w:t>攝影機錄影解析度</w:t>
      </w:r>
      <w:r w:rsidR="00E10066" w:rsidRPr="00F934C0">
        <w:rPr>
          <w:rFonts w:ascii="標楷體" w:eastAsia="標楷體" w:hAnsi="標楷體"/>
          <w:sz w:val="28"/>
          <w:szCs w:val="28"/>
        </w:rPr>
        <w:t>1080P/60</w:t>
      </w:r>
      <w:r w:rsidR="00E10066">
        <w:rPr>
          <w:rFonts w:ascii="標楷體" w:eastAsia="標楷體" w:hAnsi="標楷體" w:hint="eastAsia"/>
          <w:sz w:val="28"/>
          <w:szCs w:val="28"/>
        </w:rPr>
        <w:t>張以上，每路</w:t>
      </w:r>
      <w:r w:rsidR="00E10066" w:rsidRPr="00F934C0">
        <w:rPr>
          <w:rFonts w:ascii="標楷體" w:eastAsia="標楷體" w:hAnsi="標楷體"/>
          <w:sz w:val="28"/>
          <w:szCs w:val="28"/>
        </w:rPr>
        <w:t>1080P@30FPS</w:t>
      </w:r>
      <w:r w:rsidR="00E10066">
        <w:rPr>
          <w:rFonts w:ascii="標楷體" w:eastAsia="標楷體" w:hAnsi="標楷體" w:hint="eastAsia"/>
          <w:sz w:val="28"/>
          <w:szCs w:val="28"/>
        </w:rPr>
        <w:t>，可</w:t>
      </w:r>
      <w:r w:rsidR="00E10066" w:rsidRPr="007D16F9">
        <w:rPr>
          <w:rFonts w:ascii="標楷體" w:eastAsia="標楷體" w:hAnsi="標楷體" w:hint="eastAsia"/>
          <w:sz w:val="28"/>
          <w:szCs w:val="28"/>
        </w:rPr>
        <w:t>輸入</w:t>
      </w:r>
      <w:r w:rsidRPr="007D16F9">
        <w:rPr>
          <w:rFonts w:ascii="標楷體" w:eastAsia="標楷體" w:hAnsi="標楷體" w:hint="eastAsia"/>
          <w:sz w:val="28"/>
          <w:szCs w:val="28"/>
        </w:rPr>
        <w:t>2路以上</w:t>
      </w:r>
      <w:r>
        <w:rPr>
          <w:rFonts w:ascii="標楷體" w:eastAsia="標楷體" w:hAnsi="標楷體" w:hint="eastAsia"/>
          <w:sz w:val="28"/>
          <w:szCs w:val="28"/>
        </w:rPr>
        <w:t>IP</w:t>
      </w:r>
      <w:r w:rsidRPr="007D16F9">
        <w:rPr>
          <w:rFonts w:ascii="標楷體" w:eastAsia="標楷體" w:hAnsi="標楷體" w:hint="eastAsia"/>
          <w:sz w:val="28"/>
          <w:szCs w:val="28"/>
        </w:rPr>
        <w:t>攝影機，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7D16F9">
        <w:rPr>
          <w:rFonts w:ascii="標楷體" w:eastAsia="標楷體" w:hAnsi="標楷體" w:hint="eastAsia"/>
          <w:sz w:val="28"/>
          <w:szCs w:val="28"/>
        </w:rPr>
        <w:t>可調整攝影機本身之錄影解析度、錄影張數以及錄影傳輸流量</w:t>
      </w:r>
      <w:r w:rsidR="009E1E1B">
        <w:rPr>
          <w:rFonts w:ascii="標楷體" w:eastAsia="標楷體" w:hAnsi="標楷體" w:hint="eastAsia"/>
          <w:sz w:val="28"/>
          <w:szCs w:val="28"/>
        </w:rPr>
        <w:t>，</w:t>
      </w:r>
      <w:r w:rsidRPr="00F934C0">
        <w:rPr>
          <w:rFonts w:ascii="標楷體" w:eastAsia="標楷體" w:hAnsi="標楷體" w:hint="eastAsia"/>
          <w:sz w:val="28"/>
          <w:szCs w:val="28"/>
        </w:rPr>
        <w:t>。</w:t>
      </w:r>
    </w:p>
    <w:p w:rsidR="00535105" w:rsidRPr="0095206A" w:rsidRDefault="00535105" w:rsidP="00535105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65ABD">
        <w:rPr>
          <w:rFonts w:ascii="標楷體" w:eastAsia="標楷體" w:hAnsi="標楷體" w:hint="eastAsia"/>
          <w:sz w:val="28"/>
          <w:szCs w:val="28"/>
        </w:rPr>
        <w:t>即時影像輸出</w:t>
      </w:r>
      <w:r w:rsidR="00CD3EB5" w:rsidRPr="00B65ABD">
        <w:rPr>
          <w:rFonts w:ascii="標楷體" w:eastAsia="標楷體" w:hAnsi="標楷體" w:hint="eastAsia"/>
          <w:sz w:val="28"/>
          <w:szCs w:val="28"/>
        </w:rPr>
        <w:t>/錄影回放時</w:t>
      </w:r>
      <w:r w:rsidRPr="00B65ABD">
        <w:rPr>
          <w:rFonts w:ascii="標楷體" w:eastAsia="標楷體" w:hAnsi="標楷體" w:hint="eastAsia"/>
          <w:sz w:val="28"/>
          <w:szCs w:val="28"/>
        </w:rPr>
        <w:t>可</w:t>
      </w:r>
      <w:r w:rsidR="00CD3EB5" w:rsidRPr="00B65ABD">
        <w:rPr>
          <w:rFonts w:ascii="標楷體" w:eastAsia="標楷體" w:hAnsi="標楷體" w:hint="eastAsia"/>
          <w:sz w:val="28"/>
          <w:szCs w:val="28"/>
        </w:rPr>
        <w:t>單畫面進行數位放大</w:t>
      </w:r>
      <w:r w:rsidRPr="00B65ABD">
        <w:rPr>
          <w:rFonts w:ascii="標楷體" w:eastAsia="標楷體" w:hAnsi="標楷體" w:hint="eastAsia"/>
          <w:sz w:val="28"/>
          <w:szCs w:val="28"/>
        </w:rPr>
        <w:t>，</w:t>
      </w:r>
      <w:r w:rsidR="0095206A" w:rsidRPr="00B65ABD">
        <w:rPr>
          <w:rFonts w:ascii="標楷體" w:eastAsia="標楷體" w:hAnsi="標楷體" w:hint="eastAsia"/>
          <w:sz w:val="28"/>
          <w:szCs w:val="28"/>
        </w:rPr>
        <w:t>亦可選擇</w:t>
      </w:r>
      <w:r w:rsidRPr="00B65ABD">
        <w:rPr>
          <w:rFonts w:ascii="標楷體" w:eastAsia="標楷體" w:hAnsi="標楷體" w:hint="eastAsia"/>
          <w:sz w:val="28"/>
          <w:szCs w:val="28"/>
        </w:rPr>
        <w:t>1/4/9/16</w:t>
      </w:r>
      <w:r w:rsidR="00CD3EB5" w:rsidRPr="00B65ABD">
        <w:rPr>
          <w:rFonts w:ascii="標楷體" w:eastAsia="標楷體" w:hAnsi="標楷體" w:hint="eastAsia"/>
          <w:sz w:val="28"/>
          <w:szCs w:val="28"/>
        </w:rPr>
        <w:t>等多</w:t>
      </w:r>
      <w:r w:rsidR="008E7969" w:rsidRPr="00B65ABD">
        <w:rPr>
          <w:rFonts w:ascii="標楷體" w:eastAsia="標楷體" w:hAnsi="標楷體" w:hint="eastAsia"/>
          <w:sz w:val="28"/>
          <w:szCs w:val="28"/>
        </w:rPr>
        <w:t>分割</w:t>
      </w:r>
      <w:r w:rsidR="00CD3EB5" w:rsidRPr="00B65ABD">
        <w:rPr>
          <w:rFonts w:ascii="標楷體" w:eastAsia="標楷體" w:hAnsi="標楷體" w:hint="eastAsia"/>
          <w:sz w:val="28"/>
          <w:szCs w:val="28"/>
        </w:rPr>
        <w:t>畫面監看</w:t>
      </w:r>
      <w:r w:rsidRPr="0095206A">
        <w:rPr>
          <w:rFonts w:ascii="標楷體" w:eastAsia="標楷體" w:hAnsi="標楷體" w:hint="eastAsia"/>
          <w:sz w:val="28"/>
          <w:szCs w:val="28"/>
        </w:rPr>
        <w:t>。</w:t>
      </w:r>
    </w:p>
    <w:p w:rsidR="00833996" w:rsidRPr="00EF6396" w:rsidRDefault="009F603E" w:rsidP="00EF6396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支援</w:t>
      </w:r>
      <w:r w:rsidR="00ED3D8E">
        <w:rPr>
          <w:rFonts w:ascii="標楷體" w:eastAsia="標楷體" w:hAnsi="標楷體" w:hint="eastAsia"/>
          <w:sz w:val="28"/>
          <w:szCs w:val="28"/>
        </w:rPr>
        <w:t>控制介面</w:t>
      </w:r>
      <w:r w:rsidR="005D04A9">
        <w:rPr>
          <w:rFonts w:ascii="標楷體" w:eastAsia="標楷體" w:hAnsi="標楷體" w:hint="eastAsia"/>
          <w:sz w:val="28"/>
          <w:szCs w:val="28"/>
        </w:rPr>
        <w:t>USB2.0</w:t>
      </w:r>
      <w:r w:rsidR="00535105" w:rsidRPr="0095206A">
        <w:rPr>
          <w:rFonts w:ascii="標楷體" w:eastAsia="標楷體" w:hAnsi="標楷體" w:hint="eastAsia"/>
          <w:sz w:val="28"/>
          <w:szCs w:val="28"/>
        </w:rPr>
        <w:t>X2 /RS-485 / E-SATA</w:t>
      </w:r>
      <w:r w:rsidR="00EF6396">
        <w:rPr>
          <w:rFonts w:ascii="標楷體" w:eastAsia="標楷體" w:hAnsi="標楷體" w:hint="eastAsia"/>
          <w:sz w:val="28"/>
          <w:szCs w:val="28"/>
        </w:rPr>
        <w:t>，</w:t>
      </w:r>
      <w:r w:rsidR="00FC4472" w:rsidRPr="00EF6396">
        <w:rPr>
          <w:rFonts w:ascii="標楷體" w:eastAsia="標楷體" w:hAnsi="標楷體" w:hint="eastAsia"/>
          <w:sz w:val="28"/>
          <w:szCs w:val="28"/>
        </w:rPr>
        <w:t>具備面板燈號顯示及按鍵控制</w:t>
      </w:r>
      <w:r w:rsidR="00EF6396">
        <w:rPr>
          <w:rFonts w:ascii="標楷體" w:eastAsia="標楷體" w:hAnsi="標楷體" w:hint="eastAsia"/>
          <w:sz w:val="28"/>
          <w:szCs w:val="28"/>
        </w:rPr>
        <w:t>，可利用</w:t>
      </w:r>
      <w:r w:rsidR="00833996" w:rsidRPr="00EF6396">
        <w:rPr>
          <w:rFonts w:ascii="標楷體" w:eastAsia="標楷體" w:hAnsi="標楷體" w:hint="eastAsia"/>
          <w:sz w:val="28"/>
          <w:szCs w:val="28"/>
        </w:rPr>
        <w:t>USB 備份輸出及滑鼠</w:t>
      </w:r>
      <w:r w:rsidR="005F78A3" w:rsidRPr="00EF6396">
        <w:rPr>
          <w:rFonts w:ascii="標楷體" w:eastAsia="標楷體" w:hAnsi="標楷體" w:hint="eastAsia"/>
          <w:sz w:val="28"/>
          <w:szCs w:val="28"/>
        </w:rPr>
        <w:t>、鍵盤</w:t>
      </w:r>
      <w:r w:rsidR="009E0FFD">
        <w:rPr>
          <w:rFonts w:ascii="標楷體" w:eastAsia="標楷體" w:hAnsi="標楷體" w:hint="eastAsia"/>
          <w:sz w:val="28"/>
          <w:szCs w:val="28"/>
        </w:rPr>
        <w:t>操作</w:t>
      </w:r>
      <w:r w:rsidR="00833996" w:rsidRPr="00EF6396">
        <w:rPr>
          <w:rFonts w:ascii="標楷體" w:eastAsia="標楷體" w:hAnsi="標楷體" w:hint="eastAsia"/>
          <w:sz w:val="28"/>
          <w:szCs w:val="28"/>
        </w:rPr>
        <w:t>。</w:t>
      </w:r>
    </w:p>
    <w:p w:rsidR="00535105" w:rsidRDefault="00535105" w:rsidP="00535105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可錄製</w:t>
      </w:r>
      <w:r w:rsidRPr="007D16F9">
        <w:rPr>
          <w:rFonts w:ascii="標楷體" w:eastAsia="標楷體" w:hAnsi="標楷體"/>
          <w:sz w:val="28"/>
          <w:szCs w:val="28"/>
        </w:rPr>
        <w:t xml:space="preserve">16 </w:t>
      </w:r>
      <w:r w:rsidR="00687691">
        <w:rPr>
          <w:rFonts w:ascii="標楷體" w:eastAsia="標楷體" w:hAnsi="標楷體" w:hint="eastAsia"/>
          <w:sz w:val="28"/>
          <w:szCs w:val="28"/>
        </w:rPr>
        <w:t>路影音訊號</w:t>
      </w:r>
      <w:r w:rsidRPr="007D16F9">
        <w:rPr>
          <w:rFonts w:ascii="標楷體" w:eastAsia="標楷體" w:hAnsi="標楷體" w:hint="eastAsia"/>
          <w:sz w:val="28"/>
          <w:szCs w:val="28"/>
        </w:rPr>
        <w:t>，回放時能</w:t>
      </w:r>
      <w:r w:rsidRPr="00F61C12">
        <w:rPr>
          <w:rFonts w:ascii="標楷體" w:eastAsia="標楷體" w:hAnsi="標楷體" w:hint="eastAsia"/>
          <w:sz w:val="28"/>
          <w:szCs w:val="28"/>
        </w:rPr>
        <w:t>達到8路</w:t>
      </w:r>
      <w:r w:rsidRPr="007D16F9">
        <w:rPr>
          <w:rFonts w:ascii="標楷體" w:eastAsia="標楷體" w:hAnsi="標楷體" w:hint="eastAsia"/>
          <w:sz w:val="28"/>
          <w:szCs w:val="28"/>
        </w:rPr>
        <w:t>同步播放。</w:t>
      </w:r>
    </w:p>
    <w:p w:rsidR="00451E7D" w:rsidRPr="009C4186" w:rsidRDefault="0074600E" w:rsidP="009C4186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lastRenderedPageBreak/>
        <w:t>可於主機端直接調整攝影機的內部參數。</w:t>
      </w:r>
    </w:p>
    <w:p w:rsidR="00EC3886" w:rsidRDefault="00EC3886" w:rsidP="00DE0AE4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支援網路介面卡。</w:t>
      </w:r>
    </w:p>
    <w:p w:rsidR="008973F3" w:rsidRPr="0074600E" w:rsidRDefault="008973F3" w:rsidP="0074600E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E0AE4">
        <w:rPr>
          <w:rFonts w:ascii="標楷體" w:eastAsia="標楷體" w:hAnsi="標楷體" w:hint="eastAsia"/>
          <w:sz w:val="28"/>
          <w:szCs w:val="28"/>
        </w:rPr>
        <w:t>網頁瀏覽器</w:t>
      </w:r>
      <w:r w:rsidR="006908DB" w:rsidRPr="00DE0AE4">
        <w:rPr>
          <w:rFonts w:ascii="標楷體" w:eastAsia="標楷體" w:hAnsi="標楷體" w:hint="eastAsia"/>
          <w:sz w:val="28"/>
          <w:szCs w:val="28"/>
        </w:rPr>
        <w:t>(須含IE</w:t>
      </w:r>
      <w:r w:rsidR="00DE0AE4" w:rsidRPr="00DE0AE4">
        <w:rPr>
          <w:rFonts w:ascii="標楷體" w:eastAsia="標楷體" w:hAnsi="標楷體" w:hint="eastAsia"/>
          <w:sz w:val="28"/>
          <w:szCs w:val="28"/>
        </w:rPr>
        <w:t>，並可更新至最新版本</w:t>
      </w:r>
      <w:r w:rsidR="006908DB" w:rsidRPr="00DE0AE4">
        <w:rPr>
          <w:rFonts w:ascii="標楷體" w:eastAsia="標楷體" w:hAnsi="標楷體" w:hint="eastAsia"/>
          <w:sz w:val="28"/>
          <w:szCs w:val="28"/>
        </w:rPr>
        <w:t>)</w:t>
      </w:r>
      <w:r w:rsidRPr="00DE0AE4">
        <w:rPr>
          <w:rFonts w:ascii="標楷體" w:eastAsia="標楷體" w:hAnsi="標楷體" w:hint="eastAsia"/>
          <w:sz w:val="28"/>
          <w:szCs w:val="28"/>
        </w:rPr>
        <w:t>支援即時監看、監聽、回放、備份、設定主機參數、</w:t>
      </w:r>
      <w:r w:rsidR="00950629">
        <w:rPr>
          <w:rFonts w:ascii="標楷體" w:eastAsia="標楷體" w:hAnsi="標楷體" w:hint="eastAsia"/>
          <w:sz w:val="28"/>
          <w:szCs w:val="28"/>
        </w:rPr>
        <w:t>遠端監控、</w:t>
      </w:r>
      <w:r w:rsidRPr="00DE0AE4">
        <w:rPr>
          <w:rFonts w:ascii="標楷體" w:eastAsia="標楷體" w:hAnsi="標楷體" w:hint="eastAsia"/>
          <w:sz w:val="28"/>
          <w:szCs w:val="28"/>
        </w:rPr>
        <w:t>遠端升級等功能。</w:t>
      </w:r>
    </w:p>
    <w:p w:rsidR="008973F3" w:rsidRPr="0078559C" w:rsidRDefault="008973F3" w:rsidP="0078559C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影像移動偵測，每一路畫面可</w:t>
      </w:r>
      <w:r w:rsidRPr="006D1FED">
        <w:rPr>
          <w:rFonts w:ascii="標楷體" w:eastAsia="標楷體" w:hAnsi="標楷體" w:hint="eastAsia"/>
          <w:sz w:val="28"/>
          <w:szCs w:val="28"/>
        </w:rPr>
        <w:t>設定</w:t>
      </w:r>
      <w:r w:rsidR="00931D1C">
        <w:rPr>
          <w:rFonts w:ascii="標楷體" w:eastAsia="標楷體" w:hAnsi="標楷體" w:hint="eastAsia"/>
          <w:sz w:val="28"/>
          <w:szCs w:val="28"/>
        </w:rPr>
        <w:t>330(22X15)</w:t>
      </w:r>
      <w:r w:rsidRPr="006D1FED">
        <w:rPr>
          <w:rFonts w:ascii="標楷體" w:eastAsia="標楷體" w:hAnsi="標楷體" w:hint="eastAsia"/>
          <w:sz w:val="28"/>
          <w:szCs w:val="28"/>
        </w:rPr>
        <w:t>個</w:t>
      </w:r>
      <w:r w:rsidRPr="007D16F9">
        <w:rPr>
          <w:rFonts w:ascii="標楷體" w:eastAsia="標楷體" w:hAnsi="標楷體" w:hint="eastAsia"/>
          <w:sz w:val="28"/>
          <w:szCs w:val="28"/>
        </w:rPr>
        <w:t>偵測區域，靈敏度可自行設定。</w:t>
      </w:r>
    </w:p>
    <w:p w:rsidR="008973F3" w:rsidRPr="007D16F9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繁體中文日誌可紀錄操作者登入</w:t>
      </w:r>
      <w:r w:rsidRPr="007D16F9">
        <w:rPr>
          <w:rFonts w:ascii="標楷體" w:eastAsia="標楷體" w:hAnsi="標楷體"/>
          <w:sz w:val="28"/>
          <w:szCs w:val="28"/>
        </w:rPr>
        <w:t>/</w:t>
      </w:r>
      <w:r w:rsidRPr="007D16F9">
        <w:rPr>
          <w:rFonts w:ascii="標楷體" w:eastAsia="標楷體" w:hAnsi="標楷體" w:hint="eastAsia"/>
          <w:sz w:val="28"/>
          <w:szCs w:val="28"/>
        </w:rPr>
        <w:t>登出時間，系統狀態、位移偵測錄影時間、警報觸發時間等狀況。</w:t>
      </w:r>
    </w:p>
    <w:p w:rsidR="008973F3" w:rsidRPr="003F7DF9" w:rsidRDefault="008973F3" w:rsidP="003F7DF9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可於PC上使用繁體中文</w:t>
      </w:r>
      <w:r w:rsidR="00372735">
        <w:rPr>
          <w:rFonts w:ascii="標楷體" w:eastAsia="標楷體" w:hAnsi="標楷體" w:hint="eastAsia"/>
          <w:sz w:val="28"/>
          <w:szCs w:val="28"/>
        </w:rPr>
        <w:t>、</w:t>
      </w:r>
      <w:r w:rsidR="00372735" w:rsidRPr="007D16F9">
        <w:rPr>
          <w:rFonts w:ascii="標楷體" w:eastAsia="標楷體" w:hAnsi="標楷體" w:hint="eastAsia"/>
          <w:sz w:val="28"/>
          <w:szCs w:val="28"/>
        </w:rPr>
        <w:t>英文及數字</w:t>
      </w:r>
      <w:r w:rsidR="00372735">
        <w:rPr>
          <w:rFonts w:ascii="標楷體" w:eastAsia="標楷體" w:hAnsi="標楷體" w:hint="eastAsia"/>
          <w:sz w:val="28"/>
          <w:szCs w:val="28"/>
        </w:rPr>
        <w:t>編譯頻道名稱</w:t>
      </w:r>
      <w:r w:rsidRPr="007D16F9">
        <w:rPr>
          <w:rFonts w:ascii="標楷體" w:eastAsia="標楷體" w:hAnsi="標楷體" w:hint="eastAsia"/>
          <w:sz w:val="28"/>
          <w:szCs w:val="28"/>
        </w:rPr>
        <w:t>。</w:t>
      </w:r>
    </w:p>
    <w:p w:rsidR="008973F3" w:rsidRPr="00FA52C0" w:rsidRDefault="00282F4F" w:rsidP="00FA52C0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頻道畫面</w:t>
      </w:r>
      <w:r w:rsidR="00860D66">
        <w:rPr>
          <w:rFonts w:ascii="標楷體" w:eastAsia="標楷體" w:hAnsi="標楷體" w:hint="eastAsia"/>
          <w:sz w:val="28"/>
          <w:szCs w:val="28"/>
        </w:rPr>
        <w:t>可自訂排列，</w:t>
      </w:r>
      <w:r>
        <w:rPr>
          <w:rFonts w:ascii="標楷體" w:eastAsia="標楷體" w:hAnsi="標楷體" w:hint="eastAsia"/>
          <w:sz w:val="28"/>
          <w:szCs w:val="28"/>
        </w:rPr>
        <w:t>依照使用者需求編排鏡頭順序，自由編輯排列監</w:t>
      </w:r>
      <w:r w:rsidR="008973F3" w:rsidRPr="007D16F9">
        <w:rPr>
          <w:rFonts w:ascii="標楷體" w:eastAsia="標楷體" w:hAnsi="標楷體" w:hint="eastAsia"/>
          <w:sz w:val="28"/>
          <w:szCs w:val="28"/>
        </w:rPr>
        <w:t>看頻道位置。</w:t>
      </w:r>
    </w:p>
    <w:p w:rsidR="008973F3" w:rsidRPr="007D16F9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回放模式：</w:t>
      </w:r>
      <w:r w:rsidRPr="00F61C12">
        <w:rPr>
          <w:rFonts w:ascii="標楷體" w:eastAsia="標楷體" w:hAnsi="標楷體" w:hint="eastAsia"/>
          <w:sz w:val="28"/>
          <w:szCs w:val="28"/>
        </w:rPr>
        <w:t>最高</w:t>
      </w:r>
      <w:r w:rsidR="00A41FFD" w:rsidRPr="00F61C12">
        <w:rPr>
          <w:rFonts w:ascii="標楷體" w:eastAsia="標楷體" w:hAnsi="標楷體" w:hint="eastAsia"/>
          <w:sz w:val="28"/>
          <w:szCs w:val="28"/>
        </w:rPr>
        <w:t>16</w:t>
      </w:r>
      <w:r w:rsidRPr="00F61C12">
        <w:rPr>
          <w:rFonts w:ascii="標楷體" w:eastAsia="標楷體" w:hAnsi="標楷體" w:hint="eastAsia"/>
          <w:sz w:val="28"/>
          <w:szCs w:val="28"/>
        </w:rPr>
        <w:t>X(含以上)，</w:t>
      </w:r>
      <w:r w:rsidRPr="007D16F9">
        <w:rPr>
          <w:rFonts w:ascii="標楷體" w:eastAsia="標楷體" w:hAnsi="標楷體" w:hint="eastAsia"/>
          <w:sz w:val="28"/>
          <w:szCs w:val="28"/>
        </w:rPr>
        <w:t>拖曳時間軸快速播放、暫停、單張、1/2、1/4、1/8倍速率慢速播放。</w:t>
      </w:r>
    </w:p>
    <w:p w:rsidR="008973F3" w:rsidRPr="007D16F9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錄影模式：自動</w:t>
      </w:r>
      <w:r w:rsidRPr="007D16F9">
        <w:rPr>
          <w:rFonts w:ascii="標楷體" w:eastAsia="標楷體" w:hAnsi="標楷體"/>
          <w:sz w:val="28"/>
          <w:szCs w:val="28"/>
        </w:rPr>
        <w:t>/</w:t>
      </w:r>
      <w:r w:rsidR="00824A51">
        <w:rPr>
          <w:rFonts w:ascii="標楷體" w:eastAsia="標楷體" w:hAnsi="標楷體" w:hint="eastAsia"/>
          <w:sz w:val="28"/>
          <w:szCs w:val="28"/>
        </w:rPr>
        <w:t>手動錄影、排程錄影、警報聯動錄影、位移偵測錄影</w:t>
      </w:r>
      <w:r w:rsidRPr="007D16F9">
        <w:rPr>
          <w:rFonts w:ascii="標楷體" w:eastAsia="標楷體" w:hAnsi="標楷體" w:hint="eastAsia"/>
          <w:sz w:val="28"/>
          <w:szCs w:val="28"/>
        </w:rPr>
        <w:t>。</w:t>
      </w:r>
    </w:p>
    <w:p w:rsidR="008973F3" w:rsidRPr="007D16F9" w:rsidRDefault="00571F31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位移偵測及</w:t>
      </w:r>
      <w:r w:rsidR="008973F3" w:rsidRPr="007D16F9">
        <w:rPr>
          <w:rFonts w:ascii="標楷體" w:eastAsia="標楷體" w:hAnsi="標楷體" w:hint="eastAsia"/>
          <w:sz w:val="28"/>
          <w:szCs w:val="28"/>
        </w:rPr>
        <w:t>外部警報均有事件觸發前可預先錄影及警報後可延遲錄影功能；警報錄影時間可設定警報前、警報後及警報資料保存時間。</w:t>
      </w:r>
    </w:p>
    <w:p w:rsidR="008973F3" w:rsidRPr="007D16F9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普通錄影與警報錄影均可使用時間點及警報點快速搜尋。</w:t>
      </w:r>
    </w:p>
    <w:p w:rsidR="008973F3" w:rsidRPr="00B65ABD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65ABD">
        <w:rPr>
          <w:rFonts w:ascii="標楷體" w:eastAsia="標楷體" w:hAnsi="標楷體" w:hint="eastAsia"/>
          <w:sz w:val="28"/>
          <w:szCs w:val="28"/>
        </w:rPr>
        <w:t>錄影回放時可以顯示事件發生的準確</w:t>
      </w:r>
      <w:r w:rsidR="00B94633" w:rsidRPr="00B65ABD">
        <w:rPr>
          <w:rFonts w:ascii="標楷體" w:eastAsia="標楷體" w:hAnsi="標楷體" w:hint="eastAsia"/>
          <w:sz w:val="28"/>
          <w:szCs w:val="28"/>
        </w:rPr>
        <w:t>日期及</w:t>
      </w:r>
      <w:r w:rsidRPr="00B65ABD">
        <w:rPr>
          <w:rFonts w:ascii="標楷體" w:eastAsia="標楷體" w:hAnsi="標楷體" w:hint="eastAsia"/>
          <w:sz w:val="28"/>
          <w:szCs w:val="28"/>
        </w:rPr>
        <w:t>時間。</w:t>
      </w:r>
    </w:p>
    <w:p w:rsidR="008973F3" w:rsidRPr="007D16F9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硬碟損壞能即時呼叫顯示在主機端及網路端，並將檔案跳錄製下一顆硬碟</w:t>
      </w:r>
      <w:r w:rsidRPr="007D16F9">
        <w:rPr>
          <w:rFonts w:ascii="標楷體" w:eastAsia="標楷體" w:hAnsi="標楷體"/>
          <w:sz w:val="28"/>
          <w:szCs w:val="28"/>
        </w:rPr>
        <w:t>(</w:t>
      </w:r>
      <w:r w:rsidRPr="007D16F9">
        <w:rPr>
          <w:rFonts w:ascii="標楷體" w:eastAsia="標楷體" w:hAnsi="標楷體" w:hint="eastAsia"/>
          <w:sz w:val="28"/>
          <w:szCs w:val="28"/>
        </w:rPr>
        <w:t>並可送出警訊</w:t>
      </w:r>
      <w:r w:rsidRPr="007D16F9">
        <w:rPr>
          <w:rFonts w:ascii="標楷體" w:eastAsia="標楷體" w:hAnsi="標楷體"/>
          <w:sz w:val="28"/>
          <w:szCs w:val="28"/>
        </w:rPr>
        <w:t>)</w:t>
      </w:r>
      <w:r w:rsidRPr="007D16F9">
        <w:rPr>
          <w:rFonts w:ascii="標楷體" w:eastAsia="標楷體" w:hAnsi="標楷體" w:hint="eastAsia"/>
          <w:sz w:val="28"/>
          <w:szCs w:val="28"/>
        </w:rPr>
        <w:t>。</w:t>
      </w:r>
    </w:p>
    <w:p w:rsidR="008973F3" w:rsidRPr="007D16F9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錄影可循環錄製及錄滿停止功能，在硬碟錄滿時會在主機端及網路端提醒操作者。</w:t>
      </w:r>
    </w:p>
    <w:p w:rsidR="008973F3" w:rsidRPr="007D16F9" w:rsidRDefault="008973F3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16F9">
        <w:rPr>
          <w:rFonts w:ascii="標楷體" w:eastAsia="標楷體" w:hAnsi="標楷體" w:hint="eastAsia"/>
          <w:sz w:val="28"/>
          <w:szCs w:val="28"/>
        </w:rPr>
        <w:t>透過USB 備份檔案時，可選擇將播放軟體一同備份，亦可直接在PC 播放。</w:t>
      </w:r>
    </w:p>
    <w:p w:rsidR="008973F3" w:rsidRPr="005162C8" w:rsidRDefault="0057615F" w:rsidP="008973F3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162C8">
        <w:rPr>
          <w:rFonts w:ascii="標楷體" w:eastAsia="標楷體" w:hAnsi="標楷體" w:hint="eastAsia"/>
          <w:sz w:val="28"/>
          <w:szCs w:val="28"/>
        </w:rPr>
        <w:t>可</w:t>
      </w:r>
      <w:r w:rsidR="008973F3" w:rsidRPr="005162C8">
        <w:rPr>
          <w:rFonts w:ascii="標楷體" w:eastAsia="標楷體" w:hAnsi="標楷體" w:hint="eastAsia"/>
          <w:sz w:val="28"/>
          <w:szCs w:val="28"/>
        </w:rPr>
        <w:t>透過網路下載硬碟上的檔案進行備份。</w:t>
      </w:r>
    </w:p>
    <w:p w:rsidR="008973F3" w:rsidRDefault="007E0F3F" w:rsidP="006744AC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33311">
        <w:rPr>
          <w:rFonts w:ascii="標楷體" w:eastAsia="標楷體" w:hAnsi="標楷體" w:hint="eastAsia"/>
          <w:sz w:val="28"/>
          <w:szCs w:val="28"/>
        </w:rPr>
        <w:t>提供免費網路遠端監控軟體進行監控與管理工作。</w:t>
      </w:r>
    </w:p>
    <w:p w:rsidR="002C6C0F" w:rsidRPr="00A33311" w:rsidRDefault="002C6C0F" w:rsidP="006744AC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E0F3F">
        <w:rPr>
          <w:rFonts w:ascii="標楷體" w:eastAsia="標楷體" w:hAnsi="標楷體" w:hint="eastAsia"/>
          <w:sz w:val="28"/>
          <w:szCs w:val="28"/>
        </w:rPr>
        <w:t>備份檔案具有浮水印防偽功能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D2DE4" w:rsidRPr="002C6C0F" w:rsidRDefault="003A2DB1" w:rsidP="002C6C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2DB1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41.75pt;margin-top:22.5pt;width:522.75pt;height:340.1pt;z-index:251659264;mso-width-relative:margin;mso-height-relative:margin" wrapcoords="-38 -46 -38 21554 21638 21554 21638 -46 -38 -46">
            <v:textbox style="mso-next-textbox:#_x0000_s1034">
              <w:txbxContent>
                <w:p w:rsidR="001E4951" w:rsidRPr="00F7544D" w:rsidRDefault="001E4951" w:rsidP="001E495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F3BC0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Pr="000F3BC0"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  <w:t>6</w:t>
                  </w:r>
                  <w:r w:rsidRPr="000F3BC0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路混合型監控主機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-</w:t>
                  </w:r>
                  <w:r w:rsidR="000659C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交貨時應檢附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下列證明</w:t>
                  </w:r>
                  <w:r w:rsidR="000659C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以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供驗收</w:t>
                  </w:r>
                </w:p>
                <w:p w:rsidR="001E4951" w:rsidRPr="000C4BFA" w:rsidRDefault="001E4951" w:rsidP="001E4951">
                  <w:pPr>
                    <w:pStyle w:val="a3"/>
                    <w:numPr>
                      <w:ilvl w:val="0"/>
                      <w:numId w:val="10"/>
                    </w:numPr>
                    <w:spacing w:line="40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  <w:shd w:val="pct15" w:color="auto" w:fill="FFFFFF"/>
                    </w:rPr>
                  </w:pPr>
                  <w:r w:rsidRPr="000C4BFA">
                    <w:rPr>
                      <w:rFonts w:ascii="標楷體" w:eastAsia="標楷體" w:hAnsi="標楷體" w:cs="Arial" w:hint="eastAsia"/>
                      <w:b/>
                      <w:color w:val="000000"/>
                      <w:sz w:val="28"/>
                      <w:szCs w:val="28"/>
                      <w:shd w:val="pct15" w:color="auto" w:fill="FFFFFF"/>
                    </w:rPr>
                    <w:t>設備原廠開立主機五年內零件無缺保證書。</w:t>
                  </w:r>
                </w:p>
                <w:p w:rsidR="001E4951" w:rsidRPr="00EA796B" w:rsidRDefault="001E4951" w:rsidP="001E4951">
                  <w:pPr>
                    <w:pStyle w:val="a3"/>
                    <w:numPr>
                      <w:ilvl w:val="0"/>
                      <w:numId w:val="10"/>
                    </w:numPr>
                    <w:spacing w:line="400" w:lineRule="exact"/>
                    <w:ind w:leftChars="0"/>
                    <w:rPr>
                      <w:rFonts w:ascii="標楷體" w:eastAsia="標楷體" w:hAnsi="標楷體" w:cs="Arial"/>
                      <w:sz w:val="28"/>
                      <w:szCs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產品型錄(含</w:t>
                  </w:r>
                  <w:r w:rsidRPr="00EA796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操作手冊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)</w:t>
                  </w:r>
                  <w:r w:rsidRPr="00EA796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。</w:t>
                  </w:r>
                </w:p>
                <w:p w:rsidR="001E4951" w:rsidRPr="00EA796B" w:rsidRDefault="001E4951" w:rsidP="001E4951">
                  <w:pPr>
                    <w:pStyle w:val="a3"/>
                    <w:spacing w:line="400" w:lineRule="exact"/>
                    <w:ind w:leftChars="0"/>
                    <w:rPr>
                      <w:rFonts w:ascii="標楷體" w:eastAsia="標楷體" w:hAnsi="標楷體" w:cs="Arial"/>
                      <w:sz w:val="28"/>
                      <w:szCs w:val="28"/>
                      <w:shd w:val="pct15" w:color="auto" w:fill="FFFFFF"/>
                    </w:rPr>
                  </w:pPr>
                  <w:r w:rsidRPr="00EA79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須蓋原廠大小章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 w:rsidRPr="00EA79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如有加註或塗改皆須加蓋原廠大小章。</w:t>
                  </w:r>
                </w:p>
                <w:p w:rsidR="001E4951" w:rsidRPr="00E0770E" w:rsidRDefault="001E4951" w:rsidP="001E4951">
                  <w:pPr>
                    <w:pStyle w:val="a3"/>
                    <w:numPr>
                      <w:ilvl w:val="0"/>
                      <w:numId w:val="10"/>
                    </w:numPr>
                    <w:spacing w:line="40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設備原廠</w:t>
                  </w:r>
                  <w:r w:rsidRPr="000939A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「出廠證明」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。</w:t>
                  </w:r>
                </w:p>
                <w:p w:rsidR="001E4951" w:rsidRPr="00E0770E" w:rsidRDefault="001E4951" w:rsidP="001E4951">
                  <w:pPr>
                    <w:pStyle w:val="a3"/>
                    <w:spacing w:line="40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須為</w:t>
                  </w: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3個月內</w:t>
                  </w: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之新品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1E4951" w:rsidRPr="009A2390" w:rsidRDefault="001E4951" w:rsidP="001E4951">
                  <w:pPr>
                    <w:pStyle w:val="a3"/>
                    <w:numPr>
                      <w:ilvl w:val="0"/>
                      <w:numId w:val="10"/>
                    </w:numPr>
                    <w:spacing w:line="40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設備原廠連帶</w:t>
                  </w:r>
                  <w:r w:rsidRPr="000939A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「保固證明」。</w:t>
                  </w:r>
                </w:p>
                <w:p w:rsidR="001E4951" w:rsidRPr="009A2390" w:rsidRDefault="001E4951" w:rsidP="001E4951">
                  <w:pPr>
                    <w:pStyle w:val="a3"/>
                    <w:spacing w:line="40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</w:t>
                  </w: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保固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2年</w:t>
                  </w:r>
                  <w:r w:rsidRPr="00832C9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1E4951" w:rsidRPr="000939A1" w:rsidRDefault="001E4951" w:rsidP="001E4951">
                  <w:pPr>
                    <w:pStyle w:val="a3"/>
                    <w:spacing w:line="40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及得標廠商</w:t>
                  </w:r>
                  <w:r w:rsidRPr="000939A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「保固證明」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。</w:t>
                  </w:r>
                </w:p>
                <w:p w:rsidR="001E4951" w:rsidRPr="00B25371" w:rsidRDefault="001E4951" w:rsidP="001E4951">
                  <w:pPr>
                    <w:pStyle w:val="a3"/>
                    <w:spacing w:line="40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2年內</w:t>
                  </w:r>
                  <w:r w:rsidR="00916511" w:rsidRPr="00916511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完全</w:t>
                  </w:r>
                  <w:r w:rsidRPr="00916511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保</w:t>
                  </w:r>
                  <w:r w:rsidRPr="00B1638D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固</w:t>
                  </w:r>
                  <w:r w:rsidR="0082260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 w:rsidR="00822601" w:rsidRPr="00B1638D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含電壓不穩及雷擊保固</w:t>
                  </w:r>
                  <w:r w:rsidR="0082260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  <w:r w:rsidR="000659C3" w:rsidRPr="00342A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，報修72小時內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更換新品。</w:t>
                  </w:r>
                </w:p>
                <w:p w:rsidR="001E4951" w:rsidRPr="007223C4" w:rsidRDefault="001E4951" w:rsidP="001E4951">
                  <w:pPr>
                    <w:pStyle w:val="a3"/>
                    <w:numPr>
                      <w:ilvl w:val="0"/>
                      <w:numId w:val="10"/>
                    </w:numPr>
                    <w:spacing w:line="400" w:lineRule="exact"/>
                    <w:ind w:leftChars="0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  <w:r w:rsidRPr="007223C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台灣</w:t>
                  </w:r>
                  <w:r w:rsidRPr="007223C4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之工廠登記證。</w:t>
                  </w:r>
                </w:p>
                <w:p w:rsidR="001E4951" w:rsidRPr="00463ECD" w:rsidRDefault="001E4951" w:rsidP="001E4951">
                  <w:pPr>
                    <w:pStyle w:val="a3"/>
                    <w:numPr>
                      <w:ilvl w:val="0"/>
                      <w:numId w:val="10"/>
                    </w:numPr>
                    <w:spacing w:line="400" w:lineRule="exact"/>
                    <w:ind w:leftChars="0"/>
                    <w:rPr>
                      <w:rFonts w:ascii="標楷體" w:eastAsia="標楷體" w:hAnsi="標楷體" w:cs="Arial"/>
                      <w:b/>
                      <w:sz w:val="28"/>
                      <w:szCs w:val="28"/>
                      <w:shd w:val="pct15" w:color="auto" w:fill="FFFFFF"/>
                    </w:rPr>
                  </w:pPr>
                  <w:r w:rsidRPr="00D324F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第三公正單位檢測證明。</w:t>
                  </w:r>
                </w:p>
                <w:p w:rsidR="001E4951" w:rsidRPr="001146E1" w:rsidRDefault="001E4951" w:rsidP="001E4951">
                  <w:pPr>
                    <w:pStyle w:val="a3"/>
                    <w:spacing w:line="400" w:lineRule="exact"/>
                    <w:ind w:leftChars="0"/>
                    <w:rPr>
                      <w:rFonts w:ascii="標楷體" w:eastAsia="標楷體" w:hAnsi="標楷體" w:cs="Arial"/>
                      <w:b/>
                      <w:sz w:val="28"/>
                      <w:szCs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1.監看解析度</w:t>
                  </w:r>
                  <w:r w:rsidR="00931C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1920X1080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2錄影解析度</w:t>
                  </w:r>
                  <w:r w:rsidR="00931C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1920X1080</w:t>
                  </w:r>
                </w:p>
                <w:p w:rsidR="001E4951" w:rsidRPr="004809DC" w:rsidRDefault="001E4951" w:rsidP="001E4951">
                  <w:pPr>
                    <w:pStyle w:val="a3"/>
                    <w:numPr>
                      <w:ilvl w:val="0"/>
                      <w:numId w:val="10"/>
                    </w:numPr>
                    <w:spacing w:line="400" w:lineRule="exact"/>
                    <w:ind w:leftChars="0"/>
                    <w:rPr>
                      <w:rFonts w:ascii="標楷體" w:eastAsia="標楷體" w:hAnsi="標楷體" w:cs="Arial"/>
                      <w:b/>
                      <w:sz w:val="28"/>
                      <w:szCs w:val="28"/>
                      <w:shd w:val="pct15" w:color="auto" w:fill="FFFFFF"/>
                    </w:rPr>
                  </w:pPr>
                  <w:r w:rsidRPr="004809DC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經濟部標準檢局BSMI測試報告。</w:t>
                  </w:r>
                </w:p>
                <w:p w:rsidR="000D2DE4" w:rsidRPr="005D47BE" w:rsidRDefault="001E4951" w:rsidP="001E4951">
                  <w:pPr>
                    <w:pStyle w:val="a3"/>
                    <w:numPr>
                      <w:ilvl w:val="0"/>
                      <w:numId w:val="10"/>
                    </w:numPr>
                    <w:spacing w:line="400" w:lineRule="exact"/>
                    <w:ind w:leftChars="0"/>
                  </w:pPr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CE及</w:t>
                  </w:r>
                  <w:r w:rsidRPr="00ED6FCE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FCC認</w:t>
                  </w:r>
                  <w:r w:rsidRPr="00137E7B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證。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(非自我宣告)</w:t>
                  </w:r>
                </w:p>
              </w:txbxContent>
            </v:textbox>
            <w10:wrap type="square"/>
          </v:shape>
        </w:pict>
      </w:r>
    </w:p>
    <w:p w:rsidR="000D2DE4" w:rsidRDefault="00F030DF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8973F3" w:rsidRPr="00597B0C" w:rsidRDefault="008973F3" w:rsidP="00822601">
      <w:pPr>
        <w:numPr>
          <w:ilvl w:val="0"/>
          <w:numId w:val="1"/>
        </w:numPr>
        <w:tabs>
          <w:tab w:val="left" w:pos="426"/>
        </w:tabs>
        <w:adjustRightInd w:val="0"/>
        <w:spacing w:beforeLines="50" w:line="360" w:lineRule="exact"/>
        <w:ind w:left="482" w:hanging="482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  <w:r w:rsidRPr="00945B83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中央圖控主機1台</w:t>
      </w:r>
      <w:r w:rsidRPr="00945B8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(下列規格皆含以上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優規</w:t>
      </w:r>
      <w:r w:rsidRPr="00945B8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)</w:t>
      </w:r>
      <w:r w:rsidRPr="00945B8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</w:t>
      </w:r>
      <w:r w:rsidR="00533FC2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本項</w:t>
      </w:r>
      <w:r w:rsidRPr="00945B8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包含安裝)</w:t>
      </w:r>
    </w:p>
    <w:p w:rsidR="005C448C" w:rsidRPr="00AC1990" w:rsidRDefault="008973F3" w:rsidP="00822601">
      <w:pPr>
        <w:pStyle w:val="a3"/>
        <w:numPr>
          <w:ilvl w:val="0"/>
          <w:numId w:val="18"/>
        </w:numPr>
        <w:tabs>
          <w:tab w:val="left" w:pos="426"/>
        </w:tabs>
        <w:adjustRightInd w:val="0"/>
        <w:spacing w:beforeLines="50" w:line="360" w:lineRule="exact"/>
        <w:ind w:leftChars="0" w:left="426" w:hanging="426"/>
        <w:textAlignment w:val="baseline"/>
        <w:rPr>
          <w:rFonts w:ascii="標楷體" w:eastAsia="標楷體" w:hAnsi="標楷體"/>
          <w:b/>
          <w:color w:val="0033CC"/>
          <w:sz w:val="28"/>
          <w:szCs w:val="28"/>
          <w:shd w:val="pct15" w:color="auto" w:fill="FFFFFF"/>
        </w:rPr>
      </w:pPr>
      <w:r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軟體</w:t>
      </w:r>
      <w:r w:rsidR="00581149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應配合一、</w:t>
      </w:r>
      <w:r w:rsidR="003429A5"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「</w:t>
      </w:r>
      <w:r w:rsidR="003E1497"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1</w:t>
      </w:r>
      <w:r w:rsidR="003E1497" w:rsidRPr="00AC1990">
        <w:rPr>
          <w:rFonts w:ascii="標楷體" w:eastAsia="標楷體" w:hAnsi="標楷體"/>
          <w:b/>
          <w:color w:val="0033CC"/>
          <w:sz w:val="28"/>
          <w:szCs w:val="28"/>
          <w:shd w:val="pct15" w:color="auto" w:fill="FFFFFF"/>
        </w:rPr>
        <w:t>6</w:t>
      </w:r>
      <w:r w:rsidR="003E1497"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路混合型監控主機</w:t>
      </w:r>
      <w:r w:rsidR="003429A5"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」</w:t>
      </w:r>
      <w:r w:rsidR="003E1497"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使其</w:t>
      </w:r>
      <w:r w:rsidR="00982A81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各項</w:t>
      </w:r>
      <w:r w:rsidR="003E1497"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功能皆可運</w:t>
      </w:r>
      <w:r w:rsidR="001078FD"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作。</w:t>
      </w:r>
    </w:p>
    <w:p w:rsidR="003E1497" w:rsidRPr="00AC1990" w:rsidRDefault="005C448C" w:rsidP="00822601">
      <w:pPr>
        <w:pStyle w:val="a3"/>
        <w:numPr>
          <w:ilvl w:val="0"/>
          <w:numId w:val="18"/>
        </w:numPr>
        <w:tabs>
          <w:tab w:val="left" w:pos="426"/>
        </w:tabs>
        <w:adjustRightInd w:val="0"/>
        <w:spacing w:beforeLines="50" w:line="360" w:lineRule="exact"/>
        <w:ind w:leftChars="0" w:left="426" w:hanging="426"/>
        <w:textAlignment w:val="baseline"/>
        <w:rPr>
          <w:rFonts w:ascii="標楷體" w:eastAsia="標楷體" w:hAnsi="標楷體"/>
          <w:b/>
          <w:color w:val="0033CC"/>
          <w:sz w:val="28"/>
          <w:szCs w:val="28"/>
          <w:shd w:val="pct15" w:color="auto" w:fill="FFFFFF"/>
        </w:rPr>
      </w:pPr>
      <w:r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軟體</w:t>
      </w:r>
      <w:r w:rsidR="003E1497"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主要功能</w:t>
      </w:r>
      <w:r w:rsidR="008973F3"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有:設備管</w:t>
      </w:r>
      <w:r w:rsidR="00AE6C8D"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理、及時預覽錄影管理、錄影回放、</w:t>
      </w:r>
      <w:r w:rsidR="0050634D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遠端回放、</w:t>
      </w:r>
      <w:r w:rsidR="00AE6C8D"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電子地圖、監控點輪跳、用戶帳戶</w:t>
      </w:r>
      <w:r w:rsidR="008973F3" w:rsidRPr="00AC1990">
        <w:rPr>
          <w:rFonts w:ascii="標楷體" w:eastAsia="標楷體" w:hAnsi="標楷體" w:hint="eastAsia"/>
          <w:b/>
          <w:color w:val="0033CC"/>
          <w:sz w:val="28"/>
          <w:szCs w:val="28"/>
          <w:shd w:val="pct15" w:color="auto" w:fill="FFFFFF"/>
        </w:rPr>
        <w:t>權限管理、日誌管理、警報管理。</w:t>
      </w:r>
    </w:p>
    <w:p w:rsidR="008973F3" w:rsidRPr="001B7CF8" w:rsidRDefault="008973F3" w:rsidP="008973F3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可在單一螢幕下同時監看</w:t>
      </w:r>
      <w:r w:rsidRPr="00BC2A4B">
        <w:rPr>
          <w:rFonts w:ascii="標楷體" w:eastAsia="標楷體" w:hAnsi="標楷體" w:cs="Verdana"/>
          <w:color w:val="000000"/>
          <w:kern w:val="0"/>
          <w:sz w:val="28"/>
          <w:szCs w:val="28"/>
        </w:rPr>
        <w:t>64</w:t>
      </w: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個頻道，每一頻道皆可來自不同的主機。並可同時收納類比、WD1、高清1080P、SDI、NVR、IP CAM六種系統</w:t>
      </w:r>
      <w:r w:rsidRPr="00BC2A4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1B7CF8" w:rsidRPr="00BC2A4B" w:rsidRDefault="001B7CF8" w:rsidP="008973F3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支援同時連線管理多點設備(高清1080P、WD1、NVR、SDI DVR、IP CAM)</w:t>
      </w:r>
      <w:r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，</w:t>
      </w: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單畫面64</w:t>
      </w:r>
      <w:r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以上</w:t>
      </w: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分割影像</w:t>
      </w:r>
      <w:r w:rsidR="003366C7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。</w:t>
      </w:r>
    </w:p>
    <w:p w:rsidR="008973F3" w:rsidRDefault="008973F3" w:rsidP="008973F3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支援</w:t>
      </w:r>
      <w:r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三</w:t>
      </w: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螢幕輸出。</w:t>
      </w:r>
    </w:p>
    <w:p w:rsidR="00540BB5" w:rsidRPr="00BC2A4B" w:rsidRDefault="00540BB5" w:rsidP="008973F3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支</w:t>
      </w:r>
      <w:r w:rsidRPr="00F61C12">
        <w:rPr>
          <w:rFonts w:ascii="標楷體" w:eastAsia="標楷體" w:hAnsi="標楷體" w:cs="文鼎新中黑" w:hint="eastAsia"/>
          <w:kern w:val="0"/>
          <w:sz w:val="28"/>
          <w:szCs w:val="28"/>
        </w:rPr>
        <w:t>援12組</w:t>
      </w: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使用者帳號管理權限功能，可單獨設定每個使用者不同操作權限</w:t>
      </w:r>
    </w:p>
    <w:p w:rsidR="008973F3" w:rsidRPr="00BC2A4B" w:rsidRDefault="00356FC4" w:rsidP="008973F3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可任意調整或設定群組監看</w:t>
      </w:r>
      <w:r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。</w:t>
      </w:r>
    </w:p>
    <w:p w:rsidR="008973F3" w:rsidRPr="00BC2A4B" w:rsidRDefault="008973F3" w:rsidP="008973F3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電子地圖可直接縮放，警報輸出至副螢幕，以利人員在短時間內至警報現場。</w:t>
      </w:r>
    </w:p>
    <w:p w:rsidR="008973F3" w:rsidRDefault="008973F3" w:rsidP="003366C7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軟體本身可做到遠端回放、遠端設定錄影主機參數或者個別攝影機的參數調整。</w:t>
      </w:r>
    </w:p>
    <w:p w:rsidR="00B62972" w:rsidRPr="003366C7" w:rsidRDefault="00B62972" w:rsidP="003366C7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遠端回放可任選通道用8分割同步回放、快轉、拍照、影音同步備份。</w:t>
      </w:r>
    </w:p>
    <w:p w:rsidR="00610FD1" w:rsidRPr="00540BB5" w:rsidRDefault="008973F3" w:rsidP="00540BB5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可調整設定PTZ速度、光圈、對焦、變焦、自動旋轉、自動巡航、看守點</w:t>
      </w:r>
      <w:r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等功能</w:t>
      </w: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。</w:t>
      </w:r>
    </w:p>
    <w:p w:rsidR="00B3433C" w:rsidRDefault="00B3433C" w:rsidP="008973F3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162B9D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支援頻道遮蔽功能。</w:t>
      </w:r>
    </w:p>
    <w:p w:rsidR="00610FD1" w:rsidRDefault="00610FD1" w:rsidP="008973F3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可設定開啟程式時，自動連接指定的各台主機</w:t>
      </w:r>
      <w:r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。</w:t>
      </w:r>
    </w:p>
    <w:p w:rsidR="00B3433C" w:rsidRPr="00BC2A4B" w:rsidRDefault="00B3433C" w:rsidP="008973F3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可自行定義調整主機順序、主機名稱</w:t>
      </w:r>
      <w:r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。</w:t>
      </w:r>
    </w:p>
    <w:p w:rsidR="003D6928" w:rsidRPr="00610FD1" w:rsidRDefault="008973F3" w:rsidP="00610FD1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可輪跳各台主機畫面，並可設定輪跳時間。</w:t>
      </w:r>
    </w:p>
    <w:p w:rsidR="003D6928" w:rsidRPr="00B3433C" w:rsidRDefault="00F6188B" w:rsidP="00B3433C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支援即時拍照所顯示的單畫面或各種分割畫面。</w:t>
      </w:r>
    </w:p>
    <w:p w:rsidR="008973F3" w:rsidRPr="003D6928" w:rsidRDefault="008973F3" w:rsidP="003D6928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可設定網路連線的張數與畫質達到最佳監控效果與流暢度。</w:t>
      </w:r>
    </w:p>
    <w:p w:rsidR="008973F3" w:rsidRPr="00BC2A4B" w:rsidRDefault="008973F3" w:rsidP="008973F3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支援雙向語音對講。</w:t>
      </w:r>
    </w:p>
    <w:p w:rsidR="008973F3" w:rsidRPr="00B3433C" w:rsidRDefault="008973F3" w:rsidP="00B3433C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支援數位放大功能。</w:t>
      </w:r>
    </w:p>
    <w:p w:rsidR="008973F3" w:rsidRPr="00A91F33" w:rsidRDefault="00DC1312" w:rsidP="00A91F33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支援錄影功能，當硬碟錄滿後可直接覆蓋，達到雙重錄影避免本機端主機硬碟損毀或遭人破壞。</w:t>
      </w:r>
    </w:p>
    <w:p w:rsidR="008973F3" w:rsidRPr="00B62972" w:rsidRDefault="008973F3" w:rsidP="00B62972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color w:val="000000"/>
          <w:kern w:val="0"/>
          <w:sz w:val="28"/>
          <w:szCs w:val="28"/>
        </w:rPr>
      </w:pP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即時使用狀態顯示：網路、PTZ</w:t>
      </w:r>
      <w:r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、跳台、播放、報警</w:t>
      </w:r>
      <w:r w:rsidRPr="00BC2A4B"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、硬碟數量總容量、剩餘容量。</w:t>
      </w:r>
    </w:p>
    <w:p w:rsidR="008973F3" w:rsidRPr="008746F8" w:rsidRDefault="008973F3" w:rsidP="008973F3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文鼎新中黑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文鼎新中黑" w:hint="eastAsia"/>
          <w:color w:val="000000"/>
          <w:kern w:val="0"/>
          <w:sz w:val="28"/>
          <w:szCs w:val="28"/>
        </w:rPr>
        <w:t>硬體規格：含同等或以上之優規</w:t>
      </w:r>
    </w:p>
    <w:p w:rsidR="008746F8" w:rsidRDefault="008746F8" w:rsidP="008746F8">
      <w:pPr>
        <w:autoSpaceDE w:val="0"/>
        <w:autoSpaceDN w:val="0"/>
        <w:adjustRightInd w:val="0"/>
        <w:spacing w:line="400" w:lineRule="exact"/>
        <w:ind w:left="480"/>
        <w:rPr>
          <w:rFonts w:ascii="標楷體" w:eastAsia="標楷體" w:hAnsi="標楷體" w:cs="文鼎新中黑"/>
          <w:b/>
          <w:color w:val="FF0000"/>
          <w:kern w:val="0"/>
          <w:sz w:val="28"/>
          <w:szCs w:val="28"/>
        </w:rPr>
      </w:pPr>
    </w:p>
    <w:p w:rsidR="00D5758B" w:rsidRPr="006B471B" w:rsidRDefault="00D5758B" w:rsidP="008746F8">
      <w:pPr>
        <w:autoSpaceDE w:val="0"/>
        <w:autoSpaceDN w:val="0"/>
        <w:adjustRightInd w:val="0"/>
        <w:spacing w:line="400" w:lineRule="exact"/>
        <w:ind w:left="480"/>
        <w:rPr>
          <w:rFonts w:ascii="標楷體" w:eastAsia="標楷體" w:hAnsi="標楷體" w:cs="文鼎新中黑"/>
          <w:b/>
          <w:color w:val="FF0000"/>
          <w:kern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4048"/>
        <w:gridCol w:w="2788"/>
      </w:tblGrid>
      <w:tr w:rsidR="008973F3" w:rsidRPr="006744AC" w:rsidTr="00C718D3">
        <w:tc>
          <w:tcPr>
            <w:tcW w:w="1526" w:type="dxa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品項</w:t>
            </w:r>
          </w:p>
        </w:tc>
        <w:tc>
          <w:tcPr>
            <w:tcW w:w="4048" w:type="dxa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內容</w:t>
            </w:r>
          </w:p>
        </w:tc>
        <w:tc>
          <w:tcPr>
            <w:tcW w:w="2788" w:type="dxa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數量</w:t>
            </w: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機殼</w:t>
            </w: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CSE -825TQ-563LPB 2U 8Bay</w:t>
            </w:r>
            <w:r w:rsidRPr="006744AC">
              <w:rPr>
                <w:rFonts w:ascii="標楷體" w:eastAsia="標楷體" w:hAnsi="標楷體" w:cs="標楷體" w:hint="eastAsia"/>
                <w:color w:val="000000"/>
                <w:kern w:val="0"/>
                <w:sz w:val="27"/>
                <w:szCs w:val="27"/>
              </w:rPr>
              <w:t>抽取硬碟盒</w:t>
            </w: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 xml:space="preserve"> 560W Power Supply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主機板</w:t>
            </w: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 xml:space="preserve">Supermicro X9SRA </w:t>
            </w:r>
            <w:r w:rsidRPr="006744AC">
              <w:rPr>
                <w:rFonts w:ascii="標楷體" w:eastAsia="標楷體" w:hAnsi="標楷體" w:cs="標楷體" w:hint="eastAsia"/>
                <w:color w:val="000000"/>
                <w:kern w:val="0"/>
                <w:sz w:val="27"/>
                <w:szCs w:val="27"/>
              </w:rPr>
              <w:t>伺服器主機板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CPU</w:t>
            </w: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Intel</w:t>
            </w:r>
            <w:r w:rsidRPr="006744AC">
              <w:rPr>
                <w:rFonts w:ascii="標楷體" w:eastAsia="標楷體" w:hAnsi="標楷體" w:cs="標楷體" w:hint="eastAsia"/>
                <w:color w:val="000000"/>
                <w:kern w:val="0"/>
                <w:sz w:val="27"/>
                <w:szCs w:val="27"/>
              </w:rPr>
              <w:t>®</w:t>
            </w: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 xml:space="preserve"> Xeon</w:t>
            </w:r>
            <w:r w:rsidRPr="006744AC">
              <w:rPr>
                <w:rFonts w:ascii="標楷體" w:eastAsia="標楷體" w:hAnsi="標楷體" w:cs="標楷體" w:hint="eastAsia"/>
                <w:color w:val="000000"/>
                <w:kern w:val="0"/>
                <w:sz w:val="27"/>
                <w:szCs w:val="27"/>
              </w:rPr>
              <w:t>®</w:t>
            </w: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 xml:space="preserve"> Processor E5-2620 v2 6-Core (15M Cache, 2.10 GHz)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RAM</w:t>
            </w: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Samsung 4GB DD3 1333 Ecc/Reg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SSD</w:t>
            </w: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Intel 535</w:t>
            </w:r>
            <w:r w:rsidRPr="006744AC">
              <w:rPr>
                <w:rFonts w:ascii="標楷體" w:eastAsia="標楷體" w:hAnsi="標楷體" w:cs="標楷體" w:hint="eastAsia"/>
                <w:color w:val="000000"/>
                <w:kern w:val="0"/>
                <w:sz w:val="27"/>
                <w:szCs w:val="27"/>
              </w:rPr>
              <w:t>系列</w:t>
            </w: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 xml:space="preserve"> 120GB SSD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HDD</w:t>
            </w: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 w:hint="eastAsia"/>
                <w:color w:val="000000"/>
                <w:kern w:val="0"/>
                <w:sz w:val="27"/>
                <w:szCs w:val="27"/>
              </w:rPr>
              <w:t>內建</w:t>
            </w: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16TB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 w:hint="eastAsia"/>
                <w:color w:val="000000"/>
                <w:kern w:val="0"/>
                <w:sz w:val="27"/>
                <w:szCs w:val="27"/>
              </w:rPr>
              <w:t>顯示卡</w:t>
            </w: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ASUS EAH5450 Silent/DI/1GD3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Raid Card</w:t>
            </w: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Lsi 9260-8i Raid 0/1/5/6/10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ODD</w:t>
            </w: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DVD-RW*1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SNK-P0048AP4 (Heatsink)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  <w:t>CBL-0388L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 w:hint="eastAsia"/>
                <w:color w:val="000000"/>
                <w:kern w:val="0"/>
                <w:sz w:val="27"/>
                <w:szCs w:val="27"/>
              </w:rPr>
              <w:t>轉接頭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</w:tr>
      <w:tr w:rsidR="008973F3" w:rsidRPr="006744AC" w:rsidTr="00C718D3">
        <w:tc>
          <w:tcPr>
            <w:tcW w:w="1526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048" w:type="dxa"/>
            <w:vAlign w:val="center"/>
          </w:tcPr>
          <w:p w:rsidR="008973F3" w:rsidRPr="006744AC" w:rsidRDefault="008973F3" w:rsidP="00C718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  <w:r w:rsidRPr="006744AC">
              <w:rPr>
                <w:rFonts w:ascii="標楷體" w:eastAsia="標楷體" w:hAnsi="標楷體" w:cs="標楷體" w:hint="eastAsia"/>
                <w:color w:val="000000"/>
                <w:kern w:val="0"/>
                <w:sz w:val="27"/>
                <w:szCs w:val="27"/>
              </w:rPr>
              <w:t>原廠機架滑軌</w:t>
            </w:r>
          </w:p>
        </w:tc>
        <w:tc>
          <w:tcPr>
            <w:tcW w:w="2788" w:type="dxa"/>
            <w:vAlign w:val="center"/>
          </w:tcPr>
          <w:p w:rsidR="008973F3" w:rsidRPr="006744AC" w:rsidRDefault="008973F3" w:rsidP="00C718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744A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</w:tr>
    </w:tbl>
    <w:p w:rsidR="000D2DE4" w:rsidRDefault="003A2DB1">
      <w:pPr>
        <w:widowControl/>
      </w:pPr>
      <w:r>
        <w:rPr>
          <w:noProof/>
        </w:rPr>
        <w:pict>
          <v:shape id="_x0000_s1028" type="#_x0000_t202" style="position:absolute;margin-left:-36.1pt;margin-top:18.75pt;width:522.75pt;height:233.55pt;z-index:251660288;mso-position-horizontal-relative:text;mso-position-vertical-relative:text;mso-width-relative:margin;mso-height-relative:margin" wrapcoords="-38 -46 -38 21554 21638 21554 21638 -46 -38 -46">
            <v:textbox style="mso-next-textbox:#_x0000_s1028">
              <w:txbxContent>
                <w:p w:rsidR="00983052" w:rsidRPr="007936DA" w:rsidRDefault="00983052" w:rsidP="00983052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F3BC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中央圖控雙錄影主機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</w:t>
                  </w:r>
                  <w:r w:rsidR="00D33AA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交貨時應檢附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下列證明</w:t>
                  </w:r>
                  <w:r w:rsidR="00D33AA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以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供驗收</w:t>
                  </w:r>
                  <w:r w:rsidRPr="000F3B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</w:p>
                <w:p w:rsidR="00983052" w:rsidRPr="000C4BFA" w:rsidRDefault="00983052" w:rsidP="00983052">
                  <w:pPr>
                    <w:pStyle w:val="a3"/>
                    <w:numPr>
                      <w:ilvl w:val="0"/>
                      <w:numId w:val="11"/>
                    </w:numPr>
                    <w:spacing w:line="36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  <w:shd w:val="pct15" w:color="auto" w:fill="FFFFFF"/>
                    </w:rPr>
                  </w:pPr>
                  <w:r w:rsidRPr="000C4BFA">
                    <w:rPr>
                      <w:rFonts w:ascii="標楷體" w:eastAsia="標楷體" w:hAnsi="標楷體" w:cs="Arial" w:hint="eastAsia"/>
                      <w:b/>
                      <w:color w:val="000000"/>
                      <w:sz w:val="28"/>
                      <w:szCs w:val="28"/>
                      <w:shd w:val="pct15" w:color="auto" w:fill="FFFFFF"/>
                    </w:rPr>
                    <w:t>設備原廠開立主機五年內零件無缺保證書。</w:t>
                  </w:r>
                </w:p>
                <w:p w:rsidR="00983052" w:rsidRPr="00487940" w:rsidRDefault="00983052" w:rsidP="00983052">
                  <w:pPr>
                    <w:pStyle w:val="a3"/>
                    <w:numPr>
                      <w:ilvl w:val="0"/>
                      <w:numId w:val="11"/>
                    </w:numPr>
                    <w:spacing w:line="360" w:lineRule="exact"/>
                    <w:ind w:leftChars="0"/>
                    <w:rPr>
                      <w:rFonts w:ascii="標楷體" w:eastAsia="標楷體" w:hAnsi="標楷體" w:cs="Arial"/>
                      <w:sz w:val="28"/>
                      <w:szCs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產品型錄(含</w:t>
                  </w:r>
                  <w:r w:rsidRPr="00EA796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操作手冊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)</w:t>
                  </w:r>
                  <w:r w:rsidRPr="00EA796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。</w:t>
                  </w:r>
                </w:p>
                <w:p w:rsidR="00983052" w:rsidRPr="00CE2F4B" w:rsidRDefault="00983052" w:rsidP="00983052">
                  <w:pPr>
                    <w:pStyle w:val="a3"/>
                    <w:spacing w:line="360" w:lineRule="exact"/>
                    <w:ind w:leftChars="0"/>
                    <w:rPr>
                      <w:rFonts w:ascii="標楷體" w:eastAsia="標楷體" w:hAnsi="標楷體" w:cs="Arial"/>
                      <w:sz w:val="28"/>
                      <w:szCs w:val="28"/>
                      <w:shd w:val="pct15" w:color="auto" w:fill="FFFFFF"/>
                    </w:rPr>
                  </w:pPr>
                  <w:r w:rsidRPr="0048794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須蓋原廠大小章，如有加註或塗改皆須加蓋原廠大小章。</w:t>
                  </w:r>
                </w:p>
                <w:p w:rsidR="00983052" w:rsidRPr="00ED6FCE" w:rsidRDefault="00983052" w:rsidP="00983052">
                  <w:pPr>
                    <w:pStyle w:val="a3"/>
                    <w:numPr>
                      <w:ilvl w:val="0"/>
                      <w:numId w:val="11"/>
                    </w:numPr>
                    <w:spacing w:line="36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設備原廠</w:t>
                  </w:r>
                  <w:r w:rsidRPr="000939A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「出廠證明」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。</w:t>
                  </w:r>
                </w:p>
                <w:p w:rsidR="00983052" w:rsidRPr="000D0542" w:rsidRDefault="00983052" w:rsidP="00983052">
                  <w:pPr>
                    <w:pStyle w:val="a3"/>
                    <w:spacing w:line="36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須為</w:t>
                  </w: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3個月內</w:t>
                  </w: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之新品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983052" w:rsidRPr="008D1E9B" w:rsidRDefault="00983052" w:rsidP="00983052">
                  <w:pPr>
                    <w:pStyle w:val="a3"/>
                    <w:numPr>
                      <w:ilvl w:val="0"/>
                      <w:numId w:val="11"/>
                    </w:numPr>
                    <w:spacing w:line="36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設備原廠連帶</w:t>
                  </w:r>
                  <w:r w:rsidRPr="000939A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「保固證明」。</w:t>
                  </w:r>
                </w:p>
                <w:p w:rsidR="00983052" w:rsidRPr="00015558" w:rsidRDefault="00983052" w:rsidP="00983052">
                  <w:pPr>
                    <w:pStyle w:val="a3"/>
                    <w:spacing w:line="400" w:lineRule="exact"/>
                    <w:ind w:leftChars="0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</w:t>
                  </w:r>
                  <w:r w:rsidRPr="0001555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保固</w:t>
                  </w:r>
                  <w:r w:rsidRPr="00015558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1年</w:t>
                  </w:r>
                  <w:r w:rsidRPr="0001555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983052" w:rsidRPr="00015558" w:rsidRDefault="00983052" w:rsidP="00983052">
                  <w:pPr>
                    <w:pStyle w:val="a3"/>
                    <w:spacing w:line="400" w:lineRule="exact"/>
                    <w:ind w:leftChars="0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 w:rsidRPr="0001555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及得標廠商「保固證明」。</w:t>
                  </w:r>
                </w:p>
                <w:p w:rsidR="00983052" w:rsidRPr="00015558" w:rsidRDefault="00983052" w:rsidP="00983052">
                  <w:pPr>
                    <w:pStyle w:val="a3"/>
                    <w:spacing w:line="3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1555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須保固</w:t>
                  </w:r>
                  <w:r w:rsidRPr="00015558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1</w:t>
                  </w:r>
                  <w:r w:rsidR="00F949C3" w:rsidRPr="00015558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年</w:t>
                  </w:r>
                  <w:r w:rsidRPr="0001555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CD653D" w:rsidRPr="00983052" w:rsidRDefault="00983052" w:rsidP="00983052">
                  <w:pPr>
                    <w:pStyle w:val="a3"/>
                    <w:numPr>
                      <w:ilvl w:val="0"/>
                      <w:numId w:val="11"/>
                    </w:numPr>
                    <w:spacing w:line="360" w:lineRule="exact"/>
                    <w:ind w:leftChars="0"/>
                    <w:rPr>
                      <w:szCs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正式</w:t>
                  </w:r>
                  <w:r w:rsidR="00D33AA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授</w:t>
                  </w:r>
                  <w:r w:rsidR="00D33AA6" w:rsidRPr="001417E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權軟體</w:t>
                  </w:r>
                  <w:r w:rsidR="00D33AA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及</w:t>
                  </w:r>
                  <w:r w:rsidR="00D33AA6" w:rsidRPr="001417E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軟體授權書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。</w:t>
                  </w:r>
                </w:p>
              </w:txbxContent>
            </v:textbox>
            <w10:wrap type="square"/>
          </v:shape>
        </w:pict>
      </w:r>
    </w:p>
    <w:p w:rsidR="00D30C20" w:rsidRDefault="00D30C20">
      <w:pPr>
        <w:widowControl/>
      </w:pPr>
    </w:p>
    <w:p w:rsidR="000D2DE4" w:rsidRDefault="000D2DE4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43E5A" w:rsidRPr="00851384" w:rsidRDefault="00C43E5A" w:rsidP="00C43E5A">
      <w:pPr>
        <w:pStyle w:val="a3"/>
        <w:numPr>
          <w:ilvl w:val="0"/>
          <w:numId w:val="3"/>
        </w:numPr>
        <w:tabs>
          <w:tab w:val="left" w:pos="426"/>
        </w:tabs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851384">
        <w:rPr>
          <w:rFonts w:ascii="標楷體" w:eastAsia="標楷體" w:hAnsi="標楷體" w:hint="eastAsia"/>
          <w:b/>
          <w:sz w:val="28"/>
          <w:szCs w:val="28"/>
        </w:rPr>
        <w:lastRenderedPageBreak/>
        <w:t>2MP槍型紅外線攝影機120台</w:t>
      </w:r>
      <w:r w:rsidRPr="00851384">
        <w:rPr>
          <w:rFonts w:ascii="標楷體" w:eastAsia="標楷體" w:hAnsi="標楷體" w:hint="eastAsia"/>
          <w:b/>
          <w:color w:val="000000"/>
          <w:sz w:val="28"/>
          <w:szCs w:val="28"/>
        </w:rPr>
        <w:t>(下列規格皆含以上</w:t>
      </w:r>
      <w:r w:rsidR="00680081">
        <w:rPr>
          <w:rFonts w:ascii="標楷體" w:eastAsia="標楷體" w:hAnsi="標楷體" w:hint="eastAsia"/>
          <w:b/>
          <w:color w:val="000000"/>
          <w:sz w:val="28"/>
          <w:szCs w:val="28"/>
        </w:rPr>
        <w:t>優規</w:t>
      </w:r>
      <w:r w:rsidRPr="00851384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39507F" w:rsidRPr="007A6C58" w:rsidRDefault="00C43E5A" w:rsidP="007A6C58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採用1/3” CMOS感光元件。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雜訊比：</w:t>
      </w:r>
      <w:r>
        <w:rPr>
          <w:rFonts w:hAnsi="標楷體" w:hint="eastAsia"/>
          <w:sz w:val="28"/>
          <w:szCs w:val="28"/>
        </w:rPr>
        <w:t>60</w:t>
      </w:r>
      <w:r w:rsidRPr="00196D50">
        <w:rPr>
          <w:rFonts w:hAnsi="標楷體" w:hint="eastAsia"/>
          <w:sz w:val="28"/>
          <w:szCs w:val="28"/>
        </w:rPr>
        <w:t>dB以上</w:t>
      </w:r>
      <w:r w:rsidR="0039507F">
        <w:rPr>
          <w:rFonts w:hAnsi="標楷體" w:hint="eastAsia"/>
          <w:sz w:val="28"/>
          <w:szCs w:val="28"/>
        </w:rPr>
        <w:t>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最低照度：</w:t>
      </w:r>
      <w:r>
        <w:rPr>
          <w:rFonts w:hAnsi="標楷體" w:hint="eastAsia"/>
          <w:sz w:val="28"/>
          <w:szCs w:val="28"/>
        </w:rPr>
        <w:t>0.</w:t>
      </w:r>
      <w:r w:rsidRPr="004174E3">
        <w:rPr>
          <w:rFonts w:hAnsi="標楷體" w:hint="eastAsia"/>
          <w:sz w:val="28"/>
          <w:szCs w:val="28"/>
        </w:rPr>
        <w:t>01Lux</w:t>
      </w:r>
      <w:r w:rsidR="0039507F">
        <w:rPr>
          <w:rFonts w:hAnsi="標楷體" w:hint="eastAsia"/>
          <w:sz w:val="28"/>
          <w:szCs w:val="28"/>
        </w:rPr>
        <w:t>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 xml:space="preserve">數位解析度：1080P (30P) </w:t>
      </w:r>
      <w:r w:rsidR="0039507F">
        <w:rPr>
          <w:rFonts w:hAnsi="標楷體" w:hint="eastAsia"/>
          <w:sz w:val="28"/>
          <w:szCs w:val="28"/>
        </w:rPr>
        <w:t>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有效圖素：</w:t>
      </w:r>
      <w:r w:rsidR="0039507F">
        <w:rPr>
          <w:rFonts w:hAnsi="標楷體" w:hint="eastAsia"/>
          <w:sz w:val="28"/>
          <w:szCs w:val="28"/>
        </w:rPr>
        <w:t>1920</w:t>
      </w:r>
      <w:r w:rsidRPr="00196D50">
        <w:rPr>
          <w:rFonts w:hAnsi="標楷體" w:hint="eastAsia"/>
          <w:sz w:val="28"/>
          <w:szCs w:val="28"/>
        </w:rPr>
        <w:t>(H) X 1</w:t>
      </w:r>
      <w:r w:rsidR="0039507F">
        <w:rPr>
          <w:rFonts w:hAnsi="標楷體" w:hint="eastAsia"/>
          <w:sz w:val="28"/>
          <w:szCs w:val="28"/>
        </w:rPr>
        <w:t>0</w:t>
      </w:r>
      <w:r w:rsidRPr="00196D50">
        <w:rPr>
          <w:rFonts w:hAnsi="標楷體" w:hint="eastAsia"/>
          <w:sz w:val="28"/>
          <w:szCs w:val="28"/>
        </w:rPr>
        <w:t xml:space="preserve">80(V) </w:t>
      </w:r>
      <w:r w:rsidR="0039507F">
        <w:rPr>
          <w:rFonts w:hAnsi="標楷體" w:hint="eastAsia"/>
          <w:sz w:val="28"/>
          <w:szCs w:val="28"/>
        </w:rPr>
        <w:t>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可選配3.6</w:t>
      </w:r>
      <w:r w:rsidR="0039507F">
        <w:rPr>
          <w:rFonts w:hAnsi="標楷體" w:hint="eastAsia"/>
          <w:sz w:val="28"/>
          <w:szCs w:val="28"/>
        </w:rPr>
        <w:t>mm、</w:t>
      </w:r>
      <w:r w:rsidRPr="00196D50">
        <w:rPr>
          <w:rFonts w:hAnsi="標楷體" w:hint="eastAsia"/>
          <w:sz w:val="28"/>
          <w:szCs w:val="28"/>
        </w:rPr>
        <w:t>6mm 鏡頭。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具備日/夜紅外線功能，內建紅外線濾片切換，具三種設定：彩色、黑白、紅外線</w:t>
      </w:r>
      <w:r w:rsidR="0039507F">
        <w:rPr>
          <w:rFonts w:hAnsi="標楷體" w:hint="eastAsia"/>
          <w:sz w:val="28"/>
          <w:szCs w:val="28"/>
        </w:rPr>
        <w:t>觸發。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紅外線投射距離20米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影像輸出解析度及傳送速率如下：1920 X 1080可達</w:t>
      </w:r>
      <w:r w:rsidR="0039507F">
        <w:rPr>
          <w:rFonts w:hAnsi="標楷體" w:hint="eastAsia"/>
          <w:sz w:val="28"/>
          <w:szCs w:val="28"/>
        </w:rPr>
        <w:t>30 FPS。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具備OSD參數控制</w:t>
      </w:r>
      <w:r w:rsidR="0039507F">
        <w:rPr>
          <w:rFonts w:hAnsi="標楷體" w:hint="eastAsia"/>
          <w:sz w:val="28"/>
          <w:szCs w:val="28"/>
        </w:rPr>
        <w:t>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具備遠程控制訊號，可透過絞線傳輸器或同軸電纜進行操作設定，無須額外佈置控制線</w:t>
      </w:r>
      <w:r w:rsidR="0039507F">
        <w:rPr>
          <w:rFonts w:hAnsi="標楷體" w:hint="eastAsia"/>
          <w:sz w:val="28"/>
          <w:szCs w:val="28"/>
        </w:rPr>
        <w:t>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具備控制選單可設定自動增益 / 白平衡</w:t>
      </w:r>
      <w:r w:rsidR="0039507F">
        <w:rPr>
          <w:rFonts w:hAnsi="標楷體" w:hint="eastAsia"/>
          <w:sz w:val="28"/>
          <w:szCs w:val="28"/>
        </w:rPr>
        <w:t>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具備逆光補償</w:t>
      </w:r>
      <w:r w:rsidR="0039507F">
        <w:rPr>
          <w:rFonts w:hAnsi="標楷體" w:hint="eastAsia"/>
          <w:sz w:val="28"/>
          <w:szCs w:val="28"/>
        </w:rPr>
        <w:t>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具備數位雜訊抑制</w:t>
      </w:r>
      <w:r w:rsidR="0039507F">
        <w:rPr>
          <w:rFonts w:hAnsi="標楷體" w:hint="eastAsia"/>
          <w:sz w:val="28"/>
          <w:szCs w:val="28"/>
        </w:rPr>
        <w:t>。</w:t>
      </w:r>
    </w:p>
    <w:p w:rsidR="00C43E5A" w:rsidRPr="00196D50" w:rsidRDefault="00C43E5A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具數位寬動態</w:t>
      </w:r>
      <w:r w:rsidR="0039507F">
        <w:rPr>
          <w:rFonts w:hAnsi="標楷體" w:hint="eastAsia"/>
          <w:sz w:val="28"/>
          <w:szCs w:val="28"/>
        </w:rPr>
        <w:t>。</w:t>
      </w:r>
    </w:p>
    <w:p w:rsidR="00C43E5A" w:rsidRPr="00196D50" w:rsidRDefault="00145D95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防水等級IP66</w:t>
      </w:r>
      <w:r>
        <w:rPr>
          <w:rFonts w:hAnsi="標楷體" w:hint="eastAsia"/>
          <w:sz w:val="28"/>
          <w:szCs w:val="28"/>
        </w:rPr>
        <w:t>。</w:t>
      </w:r>
    </w:p>
    <w:p w:rsidR="00C43E5A" w:rsidRDefault="00145D95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全鋁質防暴外殼</w:t>
      </w:r>
      <w:r>
        <w:rPr>
          <w:rFonts w:hAnsi="標楷體" w:hint="eastAsia"/>
          <w:sz w:val="28"/>
          <w:szCs w:val="28"/>
        </w:rPr>
        <w:t>。</w:t>
      </w:r>
    </w:p>
    <w:p w:rsidR="007A6C58" w:rsidRDefault="007A6C58" w:rsidP="00C43E5A">
      <w:pPr>
        <w:pStyle w:val="Default"/>
        <w:numPr>
          <w:ilvl w:val="0"/>
          <w:numId w:val="4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水平解析度：1500條。</w:t>
      </w:r>
    </w:p>
    <w:p w:rsidR="00C43E5A" w:rsidRDefault="00F339F8" w:rsidP="00C43E5A">
      <w:pPr>
        <w:pStyle w:val="Default"/>
        <w:numPr>
          <w:ilvl w:val="0"/>
          <w:numId w:val="4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內建繁體中文選單。</w:t>
      </w:r>
    </w:p>
    <w:p w:rsidR="000D2DE4" w:rsidRDefault="003A2DB1" w:rsidP="00EE047A">
      <w:pPr>
        <w:pStyle w:val="Default"/>
        <w:numPr>
          <w:ilvl w:val="0"/>
          <w:numId w:val="4"/>
        </w:numPr>
        <w:spacing w:line="400" w:lineRule="exact"/>
        <w:rPr>
          <w:rFonts w:hAnsi="標楷體"/>
          <w:sz w:val="28"/>
          <w:szCs w:val="28"/>
        </w:rPr>
      </w:pPr>
      <w:r w:rsidRPr="003A2DB1">
        <w:rPr>
          <w:rFonts w:hAnsi="標楷體" w:cs="Times New Roman"/>
          <w:b/>
          <w:noProof/>
          <w:sz w:val="28"/>
          <w:szCs w:val="28"/>
        </w:rPr>
        <w:pict>
          <v:shape id="_x0000_s1031" type="#_x0000_t202" style="position:absolute;left:0;text-align:left;margin-left:-37.95pt;margin-top:22.65pt;width:522.75pt;height:252.45pt;z-index:251661312;mso-width-relative:margin;mso-height-relative:margin" wrapcoords="-38 -46 -38 21554 21638 21554 21638 -46 -38 -46">
            <v:textbox style="mso-next-textbox:#_x0000_s1031">
              <w:txbxContent>
                <w:p w:rsidR="00EB1336" w:rsidRPr="00065AD4" w:rsidRDefault="00EB1336" w:rsidP="00EB1336">
                  <w:pPr>
                    <w:pStyle w:val="a3"/>
                    <w:spacing w:line="360" w:lineRule="exact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F3BC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2MP槍型紅外線攝影機</w:t>
                  </w:r>
                  <w:r w:rsidRPr="000F3B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</w:t>
                  </w:r>
                  <w:r w:rsidR="00D33AA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交貨時應檢附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下列證明</w:t>
                  </w:r>
                  <w:r w:rsidR="00D33AA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以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供驗收</w:t>
                  </w:r>
                  <w:r w:rsidRPr="000F3B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</w:p>
                <w:p w:rsidR="00EB1336" w:rsidRPr="00487940" w:rsidRDefault="00EB1336" w:rsidP="00EB1336">
                  <w:pPr>
                    <w:pStyle w:val="a3"/>
                    <w:numPr>
                      <w:ilvl w:val="0"/>
                      <w:numId w:val="6"/>
                    </w:numPr>
                    <w:spacing w:line="360" w:lineRule="exact"/>
                    <w:ind w:leftChars="0"/>
                    <w:rPr>
                      <w:rFonts w:ascii="標楷體" w:eastAsia="標楷體" w:hAnsi="標楷體" w:cs="Arial"/>
                      <w:sz w:val="28"/>
                      <w:szCs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產品型錄(含</w:t>
                  </w:r>
                  <w:r w:rsidRPr="00EA796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操作手冊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)</w:t>
                  </w:r>
                  <w:r w:rsidRPr="00EA796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。</w:t>
                  </w:r>
                </w:p>
                <w:p w:rsidR="00EB1336" w:rsidRPr="00195DAB" w:rsidRDefault="00EB1336" w:rsidP="00EB1336">
                  <w:pPr>
                    <w:pStyle w:val="a3"/>
                    <w:spacing w:line="360" w:lineRule="exact"/>
                    <w:ind w:leftChars="0" w:left="622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 w:rsidRPr="0048794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須蓋原廠大小章，如有加註或塗改皆須加蓋原廠大小章。</w:t>
                  </w:r>
                </w:p>
                <w:p w:rsidR="00EB1336" w:rsidRPr="004C2CC7" w:rsidRDefault="00EB1336" w:rsidP="00EB1336">
                  <w:pPr>
                    <w:pStyle w:val="a3"/>
                    <w:numPr>
                      <w:ilvl w:val="0"/>
                      <w:numId w:val="6"/>
                    </w:numPr>
                    <w:spacing w:line="36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設備原廠「出廠證明」。</w:t>
                  </w:r>
                </w:p>
                <w:p w:rsidR="00EB1336" w:rsidRPr="004C2CC7" w:rsidRDefault="00EB1336" w:rsidP="00EB1336">
                  <w:pPr>
                    <w:pStyle w:val="a3"/>
                    <w:spacing w:line="360" w:lineRule="exact"/>
                    <w:ind w:leftChars="0" w:left="622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須為</w:t>
                  </w: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3個月內</w:t>
                  </w: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之新品</w:t>
                  </w:r>
                </w:p>
                <w:p w:rsidR="00EB1336" w:rsidRPr="001710C4" w:rsidRDefault="00EB1336" w:rsidP="00EB1336">
                  <w:pPr>
                    <w:pStyle w:val="a3"/>
                    <w:numPr>
                      <w:ilvl w:val="0"/>
                      <w:numId w:val="6"/>
                    </w:numPr>
                    <w:spacing w:line="360" w:lineRule="exact"/>
                    <w:ind w:leftChars="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設備原廠連帶</w:t>
                  </w:r>
                  <w:r w:rsidRPr="000939A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「保固證明」。</w:t>
                  </w:r>
                </w:p>
                <w:p w:rsidR="00EB1336" w:rsidRPr="00325CB4" w:rsidRDefault="00EB1336" w:rsidP="00EB1336">
                  <w:pPr>
                    <w:pStyle w:val="a3"/>
                    <w:spacing w:line="360" w:lineRule="exact"/>
                    <w:ind w:leftChars="0" w:left="622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325CB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須保固</w:t>
                  </w:r>
                  <w:r w:rsidRPr="00325CB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2年</w:t>
                  </w:r>
                  <w:r w:rsidRPr="00832C9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EB1336" w:rsidRPr="00325CB4" w:rsidRDefault="00EB1336" w:rsidP="00EB1336">
                  <w:pPr>
                    <w:pStyle w:val="a3"/>
                    <w:spacing w:line="360" w:lineRule="exact"/>
                    <w:ind w:leftChars="0" w:left="622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 w:rsidRPr="00325CB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及得標廠商「保固證明」。</w:t>
                  </w:r>
                </w:p>
                <w:p w:rsidR="00EB1336" w:rsidRPr="000939A1" w:rsidRDefault="00EB1336" w:rsidP="00EB1336">
                  <w:pPr>
                    <w:pStyle w:val="a3"/>
                    <w:spacing w:line="360" w:lineRule="exact"/>
                    <w:ind w:leftChars="0" w:left="622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 w:rsidRPr="00325CB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</w:t>
                  </w:r>
                  <w:r w:rsidRPr="00325CB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2年內</w:t>
                  </w:r>
                  <w:r w:rsidR="00916511" w:rsidRPr="00916511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完全保</w:t>
                  </w:r>
                  <w:r w:rsidR="00916511" w:rsidRPr="00B1638D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固</w:t>
                  </w:r>
                  <w:r w:rsidR="0082260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 w:rsidR="00822601" w:rsidRPr="00B1638D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含電壓不穩及雷擊保固</w:t>
                  </w:r>
                  <w:r w:rsidR="0082260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  <w:r w:rsidR="00DD2F08" w:rsidRPr="004864F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，報</w:t>
                  </w:r>
                  <w:r w:rsidR="00DD2F08" w:rsidRPr="00342A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修72小時內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更換新品。</w:t>
                  </w:r>
                </w:p>
                <w:p w:rsidR="00EB1336" w:rsidRPr="00F71C11" w:rsidRDefault="00EB1336" w:rsidP="00EB1336">
                  <w:pPr>
                    <w:pStyle w:val="a3"/>
                    <w:numPr>
                      <w:ilvl w:val="0"/>
                      <w:numId w:val="6"/>
                    </w:numPr>
                    <w:spacing w:line="360" w:lineRule="exact"/>
                    <w:ind w:leftChars="0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台灣</w:t>
                  </w:r>
                  <w:r w:rsidRPr="00CE3624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之工廠登記證</w:t>
                  </w:r>
                  <w:r w:rsidRPr="008C70C5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。</w:t>
                  </w:r>
                </w:p>
                <w:p w:rsidR="00EB1336" w:rsidRDefault="00EB1336" w:rsidP="00EB1336">
                  <w:pPr>
                    <w:pStyle w:val="a3"/>
                    <w:numPr>
                      <w:ilvl w:val="0"/>
                      <w:numId w:val="6"/>
                    </w:numPr>
                    <w:spacing w:line="360" w:lineRule="exact"/>
                    <w:ind w:leftChars="0"/>
                    <w:rPr>
                      <w:rFonts w:hAnsi="標楷體" w:cs="Arial"/>
                      <w:b/>
                      <w:sz w:val="28"/>
                      <w:szCs w:val="28"/>
                      <w:shd w:val="pct15" w:color="auto" w:fill="FFFFFF"/>
                    </w:rPr>
                  </w:pPr>
                  <w:r w:rsidRPr="00F71C11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第三公正單位</w:t>
                  </w:r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檢測</w:t>
                  </w:r>
                  <w:r w:rsidRPr="00F71C11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證明</w:t>
                  </w:r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。</w:t>
                  </w:r>
                </w:p>
                <w:p w:rsidR="00EB1336" w:rsidRPr="007403F1" w:rsidRDefault="00EB1336" w:rsidP="00EB1336">
                  <w:pPr>
                    <w:pStyle w:val="a3"/>
                    <w:spacing w:line="360" w:lineRule="exact"/>
                    <w:ind w:leftChars="0"/>
                    <w:rPr>
                      <w:rFonts w:ascii="標楷體" w:eastAsia="標楷體" w:hAnsi="標楷體" w:cs="Arial"/>
                      <w:b/>
                      <w:strike/>
                      <w:sz w:val="28"/>
                      <w:szCs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cs="Arial"/>
                      <w:sz w:val="28"/>
                      <w:szCs w:val="28"/>
                    </w:rPr>
                    <w:t>1.</w:t>
                  </w:r>
                  <w:r w:rsidRPr="00555B13">
                    <w:rPr>
                      <w:rFonts w:ascii="標楷體" w:eastAsia="標楷體" w:hAnsi="標楷體" w:cs="Arial"/>
                      <w:sz w:val="28"/>
                      <w:szCs w:val="28"/>
                    </w:rPr>
                    <w:t>IP6</w:t>
                  </w:r>
                  <w:r w:rsidRPr="00555B13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6防水系數</w:t>
                  </w: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 xml:space="preserve"> </w:t>
                  </w:r>
                  <w:r w:rsidRPr="00555B13">
                    <w:rPr>
                      <w:rFonts w:ascii="標楷體" w:eastAsia="標楷體" w:hAnsi="標楷體" w:cs="Arial"/>
                      <w:sz w:val="28"/>
                      <w:szCs w:val="28"/>
                    </w:rPr>
                    <w:t>2.</w:t>
                  </w:r>
                  <w:r w:rsidRPr="00555B13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 xml:space="preserve"> </w:t>
                  </w:r>
                  <w:r w:rsidR="00F325A6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水平</w:t>
                  </w:r>
                  <w:r w:rsidRPr="00555B13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解析度</w:t>
                  </w:r>
                  <w:r w:rsidR="00F325A6" w:rsidRPr="00F325A6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1500條</w:t>
                  </w:r>
                </w:p>
                <w:p w:rsidR="000D2DE4" w:rsidRPr="00EB1336" w:rsidRDefault="00EB1336" w:rsidP="002C4205">
                  <w:pPr>
                    <w:pStyle w:val="a3"/>
                    <w:numPr>
                      <w:ilvl w:val="0"/>
                      <w:numId w:val="6"/>
                    </w:numPr>
                    <w:spacing w:line="360" w:lineRule="exact"/>
                    <w:ind w:leftChars="0"/>
                    <w:rPr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CE及</w:t>
                  </w:r>
                  <w:r w:rsidRPr="00ED6FCE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FCC認</w:t>
                  </w:r>
                  <w:r w:rsidRPr="00137E7B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證。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(非自我宣告)</w:t>
                  </w:r>
                </w:p>
              </w:txbxContent>
            </v:textbox>
            <w10:wrap type="square"/>
          </v:shape>
        </w:pict>
      </w:r>
      <w:r w:rsidR="00F339F8" w:rsidRPr="00854A1D">
        <w:rPr>
          <w:rFonts w:hAnsi="標楷體" w:hint="eastAsia"/>
          <w:sz w:val="28"/>
          <w:szCs w:val="28"/>
        </w:rPr>
        <w:t>附</w:t>
      </w:r>
      <w:r w:rsidR="00F339F8">
        <w:rPr>
          <w:rFonts w:hAnsi="標楷體" w:hint="eastAsia"/>
          <w:sz w:val="28"/>
          <w:szCs w:val="28"/>
        </w:rPr>
        <w:t>12V/1A</w:t>
      </w:r>
      <w:r w:rsidR="00F339F8" w:rsidRPr="00854A1D">
        <w:rPr>
          <w:rFonts w:hAnsi="標楷體" w:hint="eastAsia"/>
          <w:sz w:val="28"/>
          <w:szCs w:val="28"/>
        </w:rPr>
        <w:t>變壓器</w:t>
      </w:r>
      <w:r w:rsidR="00F339F8">
        <w:rPr>
          <w:rFonts w:hAnsi="標楷體" w:hint="eastAsia"/>
          <w:sz w:val="28"/>
          <w:szCs w:val="28"/>
        </w:rPr>
        <w:t>。</w:t>
      </w:r>
    </w:p>
    <w:p w:rsidR="00C43E5A" w:rsidRPr="003E1B12" w:rsidRDefault="00C43E5A" w:rsidP="00C43E5A">
      <w:pPr>
        <w:pStyle w:val="a3"/>
        <w:numPr>
          <w:ilvl w:val="0"/>
          <w:numId w:val="3"/>
        </w:numPr>
        <w:tabs>
          <w:tab w:val="left" w:pos="426"/>
        </w:tabs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3E1B12">
        <w:rPr>
          <w:rFonts w:ascii="標楷體" w:eastAsia="標楷體" w:hAnsi="標楷體" w:hint="eastAsia"/>
          <w:b/>
          <w:sz w:val="28"/>
          <w:szCs w:val="28"/>
        </w:rPr>
        <w:lastRenderedPageBreak/>
        <w:t>2MP防破壞半球</w:t>
      </w:r>
      <w:r w:rsidR="00C006D2">
        <w:rPr>
          <w:rFonts w:ascii="標楷體" w:eastAsia="標楷體" w:hAnsi="標楷體" w:hint="eastAsia"/>
          <w:b/>
          <w:sz w:val="28"/>
          <w:szCs w:val="28"/>
        </w:rPr>
        <w:t>型</w:t>
      </w:r>
      <w:r w:rsidRPr="003E1B12">
        <w:rPr>
          <w:rFonts w:ascii="標楷體" w:eastAsia="標楷體" w:hAnsi="標楷體" w:hint="eastAsia"/>
          <w:b/>
          <w:sz w:val="28"/>
          <w:szCs w:val="28"/>
        </w:rPr>
        <w:t>紅外線攝影機</w:t>
      </w:r>
      <w:r>
        <w:rPr>
          <w:rFonts w:ascii="標楷體" w:eastAsia="標楷體" w:hAnsi="標楷體" w:hint="eastAsia"/>
          <w:b/>
          <w:sz w:val="28"/>
          <w:szCs w:val="28"/>
        </w:rPr>
        <w:t>70台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(下列規格皆含以上</w:t>
      </w:r>
      <w:r w:rsidR="00680081">
        <w:rPr>
          <w:rFonts w:ascii="標楷體" w:eastAsia="標楷體" w:hAnsi="標楷體" w:hint="eastAsia"/>
          <w:b/>
          <w:color w:val="000000"/>
          <w:sz w:val="28"/>
          <w:szCs w:val="28"/>
        </w:rPr>
        <w:t>優規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F71C92" w:rsidRPr="007A6C58" w:rsidRDefault="00F71C92" w:rsidP="007A6C58">
      <w:pPr>
        <w:pStyle w:val="Default"/>
        <w:numPr>
          <w:ilvl w:val="0"/>
          <w:numId w:val="7"/>
        </w:numPr>
        <w:spacing w:line="400" w:lineRule="exact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採用1/3” CMOS感光元件。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雜訊比：</w:t>
      </w:r>
      <w:r>
        <w:rPr>
          <w:rFonts w:hAnsi="標楷體" w:hint="eastAsia"/>
          <w:sz w:val="28"/>
          <w:szCs w:val="28"/>
        </w:rPr>
        <w:t>60</w:t>
      </w:r>
      <w:r w:rsidRPr="00196D50">
        <w:rPr>
          <w:rFonts w:hAnsi="標楷體" w:hint="eastAsia"/>
          <w:sz w:val="28"/>
          <w:szCs w:val="28"/>
        </w:rPr>
        <w:t>dB以上</w:t>
      </w:r>
      <w:r>
        <w:rPr>
          <w:rFonts w:hAnsi="標楷體" w:hint="eastAsia"/>
          <w:sz w:val="28"/>
          <w:szCs w:val="28"/>
        </w:rPr>
        <w:t>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最低照度：</w:t>
      </w:r>
      <w:r>
        <w:rPr>
          <w:rFonts w:hAnsi="標楷體" w:hint="eastAsia"/>
          <w:sz w:val="28"/>
          <w:szCs w:val="28"/>
        </w:rPr>
        <w:t>0.</w:t>
      </w:r>
      <w:r w:rsidRPr="004174E3">
        <w:rPr>
          <w:rFonts w:hAnsi="標楷體" w:hint="eastAsia"/>
          <w:sz w:val="28"/>
          <w:szCs w:val="28"/>
        </w:rPr>
        <w:t>01Lux</w:t>
      </w:r>
      <w:r>
        <w:rPr>
          <w:rFonts w:hAnsi="標楷體" w:hint="eastAsia"/>
          <w:sz w:val="28"/>
          <w:szCs w:val="28"/>
        </w:rPr>
        <w:t>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 xml:space="preserve">數位解析度：1080P (30P) </w:t>
      </w:r>
      <w:r>
        <w:rPr>
          <w:rFonts w:hAnsi="標楷體" w:hint="eastAsia"/>
          <w:sz w:val="28"/>
          <w:szCs w:val="28"/>
        </w:rPr>
        <w:t>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有效圖素：</w:t>
      </w:r>
      <w:r>
        <w:rPr>
          <w:rFonts w:hAnsi="標楷體" w:hint="eastAsia"/>
          <w:sz w:val="28"/>
          <w:szCs w:val="28"/>
        </w:rPr>
        <w:t>1920</w:t>
      </w:r>
      <w:r w:rsidRPr="00196D50">
        <w:rPr>
          <w:rFonts w:hAnsi="標楷體" w:hint="eastAsia"/>
          <w:sz w:val="28"/>
          <w:szCs w:val="28"/>
        </w:rPr>
        <w:t>(H) X 1</w:t>
      </w:r>
      <w:r>
        <w:rPr>
          <w:rFonts w:hAnsi="標楷體" w:hint="eastAsia"/>
          <w:sz w:val="28"/>
          <w:szCs w:val="28"/>
        </w:rPr>
        <w:t>0</w:t>
      </w:r>
      <w:r w:rsidRPr="00196D50">
        <w:rPr>
          <w:rFonts w:hAnsi="標楷體" w:hint="eastAsia"/>
          <w:sz w:val="28"/>
          <w:szCs w:val="28"/>
        </w:rPr>
        <w:t xml:space="preserve">80(V) </w:t>
      </w:r>
      <w:r>
        <w:rPr>
          <w:rFonts w:hAnsi="標楷體" w:hint="eastAsia"/>
          <w:sz w:val="28"/>
          <w:szCs w:val="28"/>
        </w:rPr>
        <w:t>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可選配3.6</w:t>
      </w:r>
      <w:r>
        <w:rPr>
          <w:rFonts w:hAnsi="標楷體" w:hint="eastAsia"/>
          <w:sz w:val="28"/>
          <w:szCs w:val="28"/>
        </w:rPr>
        <w:t>mm、</w:t>
      </w:r>
      <w:r w:rsidRPr="00196D50">
        <w:rPr>
          <w:rFonts w:hAnsi="標楷體" w:hint="eastAsia"/>
          <w:sz w:val="28"/>
          <w:szCs w:val="28"/>
        </w:rPr>
        <w:t>6mm 鏡頭。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具備日/夜紅外線功能，內建紅外線濾片切換，具三種設定：彩色、黑白、紅外線</w:t>
      </w:r>
      <w:r>
        <w:rPr>
          <w:rFonts w:hAnsi="標楷體" w:hint="eastAsia"/>
          <w:sz w:val="28"/>
          <w:szCs w:val="28"/>
        </w:rPr>
        <w:t>觸發。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紅外線投射距離20米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影像輸出解析度及傳送速率如下：1920 X 1080可達</w:t>
      </w:r>
      <w:r>
        <w:rPr>
          <w:rFonts w:hAnsi="標楷體" w:hint="eastAsia"/>
          <w:sz w:val="28"/>
          <w:szCs w:val="28"/>
        </w:rPr>
        <w:t>30 FPS。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具備OSD參數控制</w:t>
      </w:r>
      <w:r>
        <w:rPr>
          <w:rFonts w:hAnsi="標楷體" w:hint="eastAsia"/>
          <w:sz w:val="28"/>
          <w:szCs w:val="28"/>
        </w:rPr>
        <w:t>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具備遠程控制訊號，可透過絞線傳輸器或同軸電纜進行操作設定，無須額外佈置控制線</w:t>
      </w:r>
      <w:r>
        <w:rPr>
          <w:rFonts w:hAnsi="標楷體" w:hint="eastAsia"/>
          <w:sz w:val="28"/>
          <w:szCs w:val="28"/>
        </w:rPr>
        <w:t>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具備控制選單可設定自動增益</w:t>
      </w:r>
      <w:r w:rsidR="00DD489D">
        <w:rPr>
          <w:rFonts w:hAnsi="標楷體" w:hint="eastAsia"/>
          <w:sz w:val="28"/>
          <w:szCs w:val="28"/>
        </w:rPr>
        <w:t>/</w:t>
      </w:r>
      <w:r w:rsidRPr="00196D50">
        <w:rPr>
          <w:rFonts w:hAnsi="標楷體" w:hint="eastAsia"/>
          <w:sz w:val="28"/>
          <w:szCs w:val="28"/>
        </w:rPr>
        <w:t>白平衡</w:t>
      </w:r>
      <w:r>
        <w:rPr>
          <w:rFonts w:hAnsi="標楷體" w:hint="eastAsia"/>
          <w:sz w:val="28"/>
          <w:szCs w:val="28"/>
        </w:rPr>
        <w:t>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具備逆光補償</w:t>
      </w:r>
      <w:r>
        <w:rPr>
          <w:rFonts w:hAnsi="標楷體" w:hint="eastAsia"/>
          <w:sz w:val="28"/>
          <w:szCs w:val="28"/>
        </w:rPr>
        <w:t>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具備數位雜訊抑制</w:t>
      </w:r>
      <w:r>
        <w:rPr>
          <w:rFonts w:hAnsi="標楷體" w:hint="eastAsia"/>
          <w:sz w:val="28"/>
          <w:szCs w:val="28"/>
        </w:rPr>
        <w:t>。</w:t>
      </w:r>
    </w:p>
    <w:p w:rsidR="00F71C92" w:rsidRPr="00196D50" w:rsidRDefault="00F71C92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具數位寬動態</w:t>
      </w:r>
      <w:r>
        <w:rPr>
          <w:rFonts w:hAnsi="標楷體" w:hint="eastAsia"/>
          <w:sz w:val="28"/>
          <w:szCs w:val="28"/>
        </w:rPr>
        <w:t>。</w:t>
      </w:r>
    </w:p>
    <w:p w:rsidR="00F71C92" w:rsidRPr="00196D50" w:rsidRDefault="00145D95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防水等級IP66</w:t>
      </w:r>
      <w:r>
        <w:rPr>
          <w:rFonts w:hAnsi="標楷體" w:hint="eastAsia"/>
          <w:sz w:val="28"/>
          <w:szCs w:val="28"/>
        </w:rPr>
        <w:t>。</w:t>
      </w:r>
    </w:p>
    <w:p w:rsidR="00F71C92" w:rsidRDefault="00145D95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 w:rsidRPr="00196D50">
        <w:rPr>
          <w:rFonts w:hAnsi="標楷體" w:hint="eastAsia"/>
          <w:sz w:val="28"/>
          <w:szCs w:val="28"/>
        </w:rPr>
        <w:t>全鋁質防暴外殼</w:t>
      </w:r>
      <w:r>
        <w:rPr>
          <w:rFonts w:hAnsi="標楷體" w:hint="eastAsia"/>
          <w:sz w:val="28"/>
          <w:szCs w:val="28"/>
        </w:rPr>
        <w:t>。</w:t>
      </w:r>
    </w:p>
    <w:p w:rsidR="007A6C58" w:rsidRDefault="007A6C58" w:rsidP="00F71C92">
      <w:pPr>
        <w:pStyle w:val="Default"/>
        <w:numPr>
          <w:ilvl w:val="0"/>
          <w:numId w:val="7"/>
        </w:numPr>
        <w:spacing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水平解析度：1500條。</w:t>
      </w:r>
    </w:p>
    <w:p w:rsidR="00F71C92" w:rsidRDefault="00F339F8" w:rsidP="00F71C92">
      <w:pPr>
        <w:pStyle w:val="Default"/>
        <w:numPr>
          <w:ilvl w:val="0"/>
          <w:numId w:val="7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內建繁體中文選單。</w:t>
      </w:r>
    </w:p>
    <w:p w:rsidR="000D2DE4" w:rsidRDefault="003A2DB1" w:rsidP="00C568DB">
      <w:pPr>
        <w:pStyle w:val="Default"/>
        <w:numPr>
          <w:ilvl w:val="0"/>
          <w:numId w:val="7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/>
          <w:noProof/>
          <w:sz w:val="28"/>
          <w:szCs w:val="28"/>
        </w:rPr>
        <w:pict>
          <v:shape id="_x0000_s1038" type="#_x0000_t202" style="position:absolute;left:0;text-align:left;margin-left:-47.95pt;margin-top:22pt;width:532.7pt;height:242.9pt;z-index:-251658240;mso-width-relative:margin;mso-height-relative:margin" wrapcoords="-31 -82 -31 21518 21631 21518 21631 -82 -31 -82">
            <v:textbox style="mso-next-textbox:#_x0000_s1038">
              <w:txbxContent>
                <w:p w:rsidR="006279A4" w:rsidRPr="00065AD4" w:rsidRDefault="006279A4" w:rsidP="006279A4">
                  <w:pPr>
                    <w:pStyle w:val="a3"/>
                    <w:spacing w:line="360" w:lineRule="exact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F3BC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2MP</w:t>
                  </w:r>
                  <w:r w:rsidRPr="003E1B1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防破壞半球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型</w:t>
                  </w:r>
                  <w:r w:rsidRPr="003E1B1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紅外線攝影機</w:t>
                  </w:r>
                  <w:r w:rsidRPr="000F3B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</w:t>
                  </w:r>
                  <w:r w:rsidR="005363B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交貨時應檢附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下列證明</w:t>
                  </w:r>
                  <w:r w:rsidR="005363B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以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供驗收</w:t>
                  </w:r>
                  <w:r w:rsidRPr="000F3B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</w:p>
                <w:p w:rsidR="006279A4" w:rsidRPr="0056454D" w:rsidRDefault="006279A4" w:rsidP="006279A4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709"/>
                    </w:tabs>
                    <w:spacing w:line="360" w:lineRule="exact"/>
                    <w:ind w:leftChars="0" w:left="709" w:hanging="567"/>
                    <w:rPr>
                      <w:rFonts w:ascii="標楷體" w:eastAsia="標楷體" w:hAnsi="標楷體" w:cs="Arial"/>
                      <w:sz w:val="28"/>
                      <w:szCs w:val="28"/>
                      <w:shd w:val="pct15" w:color="auto" w:fill="FFFFFF"/>
                    </w:rPr>
                  </w:pPr>
                  <w:r w:rsidRPr="0056454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產品型錄或操作手冊。</w:t>
                  </w:r>
                </w:p>
                <w:p w:rsidR="006279A4" w:rsidRPr="00195DAB" w:rsidRDefault="006279A4" w:rsidP="006279A4">
                  <w:pPr>
                    <w:pStyle w:val="a3"/>
                    <w:spacing w:line="360" w:lineRule="exact"/>
                    <w:ind w:leftChars="259" w:left="622" w:firstLineChars="50" w:firstLine="140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 w:rsidRPr="0048794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須蓋原廠大小章，如有加註或塗改皆須加蓋原廠大小章。</w:t>
                  </w:r>
                </w:p>
                <w:p w:rsidR="006279A4" w:rsidRPr="006576B9" w:rsidRDefault="006279A4" w:rsidP="006279A4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709"/>
                    </w:tabs>
                    <w:spacing w:line="360" w:lineRule="exact"/>
                    <w:ind w:leftChars="0" w:left="709" w:hanging="567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設備原廠「出廠證明」。</w:t>
                  </w:r>
                </w:p>
                <w:p w:rsidR="006279A4" w:rsidRPr="006576B9" w:rsidRDefault="006279A4" w:rsidP="006279A4">
                  <w:pPr>
                    <w:pStyle w:val="a3"/>
                    <w:tabs>
                      <w:tab w:val="left" w:pos="709"/>
                    </w:tabs>
                    <w:spacing w:line="360" w:lineRule="exact"/>
                    <w:ind w:leftChars="0" w:left="709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須為</w:t>
                  </w: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3個月內</w:t>
                  </w:r>
                  <w:r w:rsidRPr="000939A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之新品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0F12CD" w:rsidRPr="000F12CD" w:rsidRDefault="006279A4" w:rsidP="000F12CD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709"/>
                    </w:tabs>
                    <w:spacing w:line="360" w:lineRule="exact"/>
                    <w:ind w:leftChars="0" w:left="709" w:hanging="567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設備原廠連帶</w:t>
                  </w:r>
                  <w:r w:rsidRPr="000939A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「保固證明」。</w:t>
                  </w:r>
                </w:p>
                <w:p w:rsidR="000F12CD" w:rsidRDefault="006279A4" w:rsidP="000F12CD">
                  <w:pPr>
                    <w:pStyle w:val="a3"/>
                    <w:tabs>
                      <w:tab w:val="left" w:pos="709"/>
                    </w:tabs>
                    <w:spacing w:line="360" w:lineRule="exact"/>
                    <w:ind w:leftChars="0" w:left="709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F12C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須保固</w:t>
                  </w:r>
                  <w:r w:rsidRPr="000F12CD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2年</w:t>
                  </w:r>
                  <w:r w:rsidRPr="000F12C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0F12CD" w:rsidRDefault="006279A4" w:rsidP="000F12CD">
                  <w:pPr>
                    <w:pStyle w:val="a3"/>
                    <w:tabs>
                      <w:tab w:val="left" w:pos="709"/>
                    </w:tabs>
                    <w:spacing w:line="360" w:lineRule="exact"/>
                    <w:ind w:leftChars="0" w:left="709"/>
                    <w:rPr>
                      <w:rFonts w:ascii="標楷體" w:eastAsia="標楷體" w:hAnsi="標楷體"/>
                      <w:b/>
                      <w:sz w:val="28"/>
                      <w:szCs w:val="28"/>
                      <w:shd w:val="pct15" w:color="auto" w:fill="FFFFFF"/>
                    </w:rPr>
                  </w:pPr>
                  <w:r w:rsidRPr="000F12C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及得標廠商「保固證明」。</w:t>
                  </w:r>
                </w:p>
                <w:p w:rsidR="006279A4" w:rsidRPr="000F12CD" w:rsidRDefault="006279A4" w:rsidP="000F12CD">
                  <w:pPr>
                    <w:pStyle w:val="a3"/>
                    <w:tabs>
                      <w:tab w:val="left" w:pos="709"/>
                    </w:tabs>
                    <w:spacing w:line="360" w:lineRule="exact"/>
                    <w:ind w:leftChars="0" w:left="709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</w:rPr>
                  </w:pPr>
                  <w:r w:rsidRPr="000F12C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須</w:t>
                  </w:r>
                  <w:r w:rsidRPr="000F12CD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2年內</w:t>
                  </w:r>
                  <w:r w:rsidR="00916511" w:rsidRPr="000F12CD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完全保固</w:t>
                  </w:r>
                  <w:r w:rsidR="00822601" w:rsidRPr="000F12C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 w:rsidR="00822601" w:rsidRPr="000F12CD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含電壓不穩及雷擊保固</w:t>
                  </w:r>
                  <w:r w:rsidR="00822601" w:rsidRPr="000F12C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  <w:r w:rsidR="004864F1" w:rsidRPr="004864F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，報</w:t>
                  </w:r>
                  <w:r w:rsidR="004864F1" w:rsidRPr="00342A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修72小時內</w:t>
                  </w:r>
                  <w:r w:rsidR="004864F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更換新品</w:t>
                  </w:r>
                  <w:r w:rsidRPr="000F12C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6279A4" w:rsidRPr="00F71C11" w:rsidRDefault="006279A4" w:rsidP="006279A4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709"/>
                    </w:tabs>
                    <w:spacing w:line="360" w:lineRule="exact"/>
                    <w:ind w:leftChars="0" w:left="709" w:hanging="567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shd w:val="pct15" w:color="auto" w:fill="FFFFFF"/>
                    </w:rPr>
                    <w:t>台灣</w:t>
                  </w:r>
                  <w:r w:rsidRPr="00CE3624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之工廠登記證</w:t>
                  </w:r>
                  <w:r w:rsidRPr="008C70C5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。</w:t>
                  </w:r>
                </w:p>
                <w:p w:rsidR="006279A4" w:rsidRDefault="006279A4" w:rsidP="006279A4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709"/>
                    </w:tabs>
                    <w:spacing w:line="360" w:lineRule="exact"/>
                    <w:ind w:leftChars="0" w:left="709" w:hanging="567"/>
                    <w:rPr>
                      <w:rFonts w:hAnsi="標楷體" w:cs="Arial"/>
                      <w:b/>
                      <w:sz w:val="28"/>
                      <w:szCs w:val="28"/>
                      <w:shd w:val="pct15" w:color="auto" w:fill="FFFFFF"/>
                    </w:rPr>
                  </w:pPr>
                  <w:r w:rsidRPr="00F71C11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第三公正單位</w:t>
                  </w:r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檢測</w:t>
                  </w:r>
                  <w:r w:rsidRPr="00F71C11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證明</w:t>
                  </w:r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。</w:t>
                  </w:r>
                </w:p>
                <w:p w:rsidR="006279A4" w:rsidRPr="00555B13" w:rsidRDefault="006279A4" w:rsidP="006279A4">
                  <w:pPr>
                    <w:pStyle w:val="a3"/>
                    <w:spacing w:line="360" w:lineRule="exact"/>
                    <w:ind w:leftChars="0"/>
                    <w:rPr>
                      <w:rFonts w:ascii="標楷體" w:eastAsia="標楷體" w:hAnsi="標楷體" w:cs="Arial"/>
                      <w:b/>
                      <w:sz w:val="28"/>
                      <w:szCs w:val="28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cs="Arial"/>
                      <w:sz w:val="28"/>
                      <w:szCs w:val="28"/>
                    </w:rPr>
                    <w:t>1.</w:t>
                  </w:r>
                  <w:r w:rsidRPr="00555B13">
                    <w:rPr>
                      <w:rFonts w:ascii="標楷體" w:eastAsia="標楷體" w:hAnsi="標楷體" w:cs="Arial"/>
                      <w:sz w:val="28"/>
                      <w:szCs w:val="28"/>
                    </w:rPr>
                    <w:t>IP6</w:t>
                  </w:r>
                  <w:r w:rsidRPr="00555B13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6防水系數</w:t>
                  </w: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 xml:space="preserve"> </w:t>
                  </w:r>
                  <w:r w:rsidRPr="00555B13">
                    <w:rPr>
                      <w:rFonts w:ascii="標楷體" w:eastAsia="標楷體" w:hAnsi="標楷體" w:cs="Arial"/>
                      <w:sz w:val="28"/>
                      <w:szCs w:val="28"/>
                    </w:rPr>
                    <w:t>2.</w:t>
                  </w:r>
                  <w:r w:rsidRPr="00555B13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 xml:space="preserve"> </w:t>
                  </w:r>
                  <w:r w:rsidR="00F325A6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水平</w:t>
                  </w:r>
                  <w:r w:rsidRPr="00555B13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解析度</w:t>
                  </w:r>
                  <w:r w:rsidR="00F325A6" w:rsidRPr="00F325A6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1500條</w:t>
                  </w:r>
                </w:p>
                <w:p w:rsidR="000D2DE4" w:rsidRPr="006279A4" w:rsidRDefault="006279A4" w:rsidP="00EE047A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709"/>
                    </w:tabs>
                    <w:spacing w:line="360" w:lineRule="exact"/>
                    <w:ind w:leftChars="0" w:left="709" w:hanging="567"/>
                    <w:rPr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CE及</w:t>
                  </w:r>
                  <w:r w:rsidRPr="00ED6FCE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FCC認</w:t>
                  </w:r>
                  <w:r w:rsidRPr="00137E7B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  <w:shd w:val="pct15" w:color="auto" w:fill="FFFFFF"/>
                    </w:rPr>
                    <w:t>證。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(非自我宣告)</w:t>
                  </w:r>
                </w:p>
              </w:txbxContent>
            </v:textbox>
            <w10:wrap type="square"/>
          </v:shape>
        </w:pict>
      </w:r>
      <w:r w:rsidR="00F339F8" w:rsidRPr="00854A1D">
        <w:rPr>
          <w:rFonts w:hAnsi="標楷體" w:hint="eastAsia"/>
          <w:sz w:val="28"/>
          <w:szCs w:val="28"/>
        </w:rPr>
        <w:t>附</w:t>
      </w:r>
      <w:r w:rsidR="00F339F8">
        <w:rPr>
          <w:rFonts w:hAnsi="標楷體" w:hint="eastAsia"/>
          <w:sz w:val="28"/>
          <w:szCs w:val="28"/>
        </w:rPr>
        <w:t>12V/1A</w:t>
      </w:r>
      <w:r w:rsidR="00F339F8" w:rsidRPr="00854A1D">
        <w:rPr>
          <w:rFonts w:hAnsi="標楷體" w:hint="eastAsia"/>
          <w:sz w:val="28"/>
          <w:szCs w:val="28"/>
        </w:rPr>
        <w:t>變壓器</w:t>
      </w:r>
      <w:r w:rsidR="00F339F8">
        <w:rPr>
          <w:rFonts w:hAnsi="標楷體" w:hint="eastAsia"/>
          <w:sz w:val="28"/>
          <w:szCs w:val="28"/>
        </w:rPr>
        <w:t>。</w:t>
      </w:r>
    </w:p>
    <w:sectPr w:rsidR="000D2DE4" w:rsidSect="00EB1336">
      <w:footerReference w:type="default" r:id="rId8"/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479" w:rsidRDefault="00C64479" w:rsidP="003F0FFB">
      <w:r>
        <w:separator/>
      </w:r>
    </w:p>
  </w:endnote>
  <w:endnote w:type="continuationSeparator" w:id="1">
    <w:p w:rsidR="00C64479" w:rsidRDefault="00C64479" w:rsidP="003F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9966"/>
      <w:docPartObj>
        <w:docPartGallery w:val="Page Numbers (Bottom of Page)"/>
        <w:docPartUnique/>
      </w:docPartObj>
    </w:sdtPr>
    <w:sdtContent>
      <w:p w:rsidR="003F5959" w:rsidRDefault="003F5959" w:rsidP="003F5959">
        <w:pPr>
          <w:pStyle w:val="a7"/>
          <w:jc w:val="center"/>
        </w:pPr>
        <w:r w:rsidRPr="003F5959">
          <w:rPr>
            <w:rFonts w:ascii="標楷體" w:eastAsia="標楷體" w:hAnsi="標楷體" w:hint="eastAsia"/>
          </w:rPr>
          <w:t>需求規範</w:t>
        </w:r>
        <w:r>
          <w:rPr>
            <w:rFonts w:hint="eastAsia"/>
          </w:rPr>
          <w:t xml:space="preserve"> </w:t>
        </w:r>
        <w:r w:rsidRPr="003F5959">
          <w:rPr>
            <w:rFonts w:ascii="標楷體" w:eastAsia="標楷體" w:hAnsi="標楷體" w:hint="eastAsia"/>
          </w:rPr>
          <w:t>第</w:t>
        </w:r>
        <w:sdt>
          <w:sdtPr>
            <w:rPr>
              <w:rFonts w:ascii="標楷體" w:eastAsia="標楷體" w:hAnsi="標楷體"/>
            </w:rPr>
            <w:id w:val="1020676092"/>
            <w:docPartObj>
              <w:docPartGallery w:val="Page Numbers (Top of Page)"/>
              <w:docPartUnique/>
            </w:docPartObj>
          </w:sdtPr>
          <w:sdtEndPr>
            <w:rPr>
              <w:rFonts w:asciiTheme="minorHAnsi" w:eastAsiaTheme="minorEastAsia" w:hAnsiTheme="minorHAnsi"/>
            </w:rPr>
          </w:sdtEndPr>
          <w:sdtContent>
            <w:r w:rsidR="003A2D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2DB1">
              <w:rPr>
                <w:b/>
                <w:sz w:val="24"/>
                <w:szCs w:val="24"/>
              </w:rPr>
              <w:fldChar w:fldCharType="separate"/>
            </w:r>
            <w:r w:rsidR="00822601">
              <w:rPr>
                <w:b/>
                <w:noProof/>
              </w:rPr>
              <w:t>8</w:t>
            </w:r>
            <w:r w:rsidR="003A2DB1">
              <w:rPr>
                <w:b/>
                <w:sz w:val="24"/>
                <w:szCs w:val="24"/>
              </w:rPr>
              <w:fldChar w:fldCharType="end"/>
            </w:r>
            <w:r w:rsidRPr="003F5959">
              <w:rPr>
                <w:rFonts w:ascii="標楷體" w:eastAsia="標楷體" w:hAnsi="標楷體"/>
                <w:lang w:val="zh-TW"/>
              </w:rPr>
              <w:t>頁</w:t>
            </w:r>
            <w:r>
              <w:rPr>
                <w:lang w:val="zh-TW"/>
              </w:rPr>
              <w:t>/</w:t>
            </w:r>
            <w:r w:rsidRPr="003F5959">
              <w:rPr>
                <w:rFonts w:ascii="標楷體" w:eastAsia="標楷體" w:hAnsi="標楷體" w:hint="eastAsia"/>
                <w:lang w:val="zh-TW"/>
              </w:rPr>
              <w:t>共</w:t>
            </w:r>
            <w:r w:rsidRPr="003F5959">
              <w:rPr>
                <w:rFonts w:ascii="標楷體" w:eastAsia="標楷體" w:hAnsi="標楷體"/>
                <w:lang w:val="zh-TW"/>
              </w:rPr>
              <w:t xml:space="preserve"> </w:t>
            </w:r>
            <w:r w:rsidR="003A2D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2DB1">
              <w:rPr>
                <w:b/>
                <w:sz w:val="24"/>
                <w:szCs w:val="24"/>
              </w:rPr>
              <w:fldChar w:fldCharType="separate"/>
            </w:r>
            <w:r w:rsidR="00822601">
              <w:rPr>
                <w:b/>
                <w:noProof/>
              </w:rPr>
              <w:t>8</w:t>
            </w:r>
            <w:r w:rsidR="003A2DB1">
              <w:rPr>
                <w:b/>
                <w:sz w:val="24"/>
                <w:szCs w:val="24"/>
              </w:rPr>
              <w:fldChar w:fldCharType="end"/>
            </w:r>
            <w:r w:rsidRPr="003F5959">
              <w:rPr>
                <w:rFonts w:ascii="標楷體" w:eastAsia="標楷體" w:hAnsi="標楷體"/>
                <w:lang w:val="zh-TW"/>
              </w:rPr>
              <w:t>頁</w:t>
            </w:r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479" w:rsidRDefault="00C64479" w:rsidP="003F0FFB">
      <w:r>
        <w:separator/>
      </w:r>
    </w:p>
  </w:footnote>
  <w:footnote w:type="continuationSeparator" w:id="1">
    <w:p w:rsidR="00C64479" w:rsidRDefault="00C64479" w:rsidP="003F0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FD5"/>
    <w:multiLevelType w:val="hybridMultilevel"/>
    <w:tmpl w:val="BBC28B0A"/>
    <w:lvl w:ilvl="0" w:tplc="6D3C389A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2C58A9"/>
    <w:multiLevelType w:val="hybridMultilevel"/>
    <w:tmpl w:val="5AD8AD9E"/>
    <w:lvl w:ilvl="0" w:tplc="87A41BC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8"/>
        <w:szCs w:val="28"/>
        <w:u w:val="none"/>
      </w:rPr>
    </w:lvl>
    <w:lvl w:ilvl="1" w:tplc="2D849A0C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6242A4"/>
    <w:multiLevelType w:val="hybridMultilevel"/>
    <w:tmpl w:val="838E7034"/>
    <w:lvl w:ilvl="0" w:tplc="466624B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color w:val="auto"/>
        <w:lang w:val="en-US"/>
      </w:rPr>
    </w:lvl>
    <w:lvl w:ilvl="1" w:tplc="01187284">
      <w:start w:val="1"/>
      <w:numFmt w:val="decimal"/>
      <w:lvlText w:val="%2.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7E6FD3"/>
    <w:multiLevelType w:val="hybridMultilevel"/>
    <w:tmpl w:val="2C7863BE"/>
    <w:lvl w:ilvl="0" w:tplc="F526677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1C0597"/>
    <w:multiLevelType w:val="hybridMultilevel"/>
    <w:tmpl w:val="5AD8AD9E"/>
    <w:lvl w:ilvl="0" w:tplc="87A41BC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8"/>
        <w:szCs w:val="28"/>
        <w:u w:val="none"/>
      </w:rPr>
    </w:lvl>
    <w:lvl w:ilvl="1" w:tplc="2D849A0C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970C80"/>
    <w:multiLevelType w:val="hybridMultilevel"/>
    <w:tmpl w:val="5B6A8D72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>
    <w:nsid w:val="49837B26"/>
    <w:multiLevelType w:val="hybridMultilevel"/>
    <w:tmpl w:val="93521AEA"/>
    <w:lvl w:ilvl="0" w:tplc="0734D57A">
      <w:start w:val="1"/>
      <w:numFmt w:val="decimal"/>
      <w:lvlText w:val="%1."/>
      <w:lvlJc w:val="left"/>
      <w:pPr>
        <w:ind w:left="10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7">
    <w:nsid w:val="4AAE3BD6"/>
    <w:multiLevelType w:val="hybridMultilevel"/>
    <w:tmpl w:val="4A58A39A"/>
    <w:lvl w:ilvl="0" w:tplc="B7745694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9004DA"/>
    <w:multiLevelType w:val="hybridMultilevel"/>
    <w:tmpl w:val="7EB087D4"/>
    <w:lvl w:ilvl="0" w:tplc="41AE0AC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F8452F"/>
    <w:multiLevelType w:val="hybridMultilevel"/>
    <w:tmpl w:val="C43235C4"/>
    <w:lvl w:ilvl="0" w:tplc="2D849A0C">
      <w:start w:val="1"/>
      <w:numFmt w:val="decimal"/>
      <w:lvlText w:val="(%1)"/>
      <w:lvlJc w:val="left"/>
      <w:pPr>
        <w:ind w:left="960" w:hanging="480"/>
      </w:pPr>
      <w:rPr>
        <w:rFonts w:eastAsia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4AE6B4E"/>
    <w:multiLevelType w:val="hybridMultilevel"/>
    <w:tmpl w:val="A5064BF8"/>
    <w:lvl w:ilvl="0" w:tplc="D7BE301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E10EFD"/>
    <w:multiLevelType w:val="hybridMultilevel"/>
    <w:tmpl w:val="5AA85CAC"/>
    <w:lvl w:ilvl="0" w:tplc="242ADCB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457262"/>
    <w:multiLevelType w:val="hybridMultilevel"/>
    <w:tmpl w:val="F02A0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0969F7"/>
    <w:multiLevelType w:val="hybridMultilevel"/>
    <w:tmpl w:val="E5F8F8D8"/>
    <w:lvl w:ilvl="0" w:tplc="93606D1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EC41F5"/>
    <w:multiLevelType w:val="hybridMultilevel"/>
    <w:tmpl w:val="292E0E96"/>
    <w:lvl w:ilvl="0" w:tplc="B97C5B60">
      <w:start w:val="3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C71269"/>
    <w:multiLevelType w:val="hybridMultilevel"/>
    <w:tmpl w:val="66682236"/>
    <w:lvl w:ilvl="0" w:tplc="34F4C336">
      <w:start w:val="1"/>
      <w:numFmt w:val="decimal"/>
      <w:lvlText w:val="(%1)"/>
      <w:lvlJc w:val="left"/>
      <w:pPr>
        <w:ind w:left="622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C07095"/>
    <w:multiLevelType w:val="hybridMultilevel"/>
    <w:tmpl w:val="B5DC386A"/>
    <w:lvl w:ilvl="0" w:tplc="8A624D5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ED713E"/>
    <w:multiLevelType w:val="hybridMultilevel"/>
    <w:tmpl w:val="65C80684"/>
    <w:lvl w:ilvl="0" w:tplc="7A84B3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17"/>
  </w:num>
  <w:num w:numId="14">
    <w:abstractNumId w:val="13"/>
  </w:num>
  <w:num w:numId="15">
    <w:abstractNumId w:val="8"/>
  </w:num>
  <w:num w:numId="16">
    <w:abstractNumId w:val="0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A4B"/>
    <w:rsid w:val="00004D6A"/>
    <w:rsid w:val="00015558"/>
    <w:rsid w:val="000247E2"/>
    <w:rsid w:val="00036A1D"/>
    <w:rsid w:val="000629C0"/>
    <w:rsid w:val="000632DC"/>
    <w:rsid w:val="000659C3"/>
    <w:rsid w:val="00076EED"/>
    <w:rsid w:val="00087780"/>
    <w:rsid w:val="000B5230"/>
    <w:rsid w:val="000B688E"/>
    <w:rsid w:val="000C181E"/>
    <w:rsid w:val="000C6B04"/>
    <w:rsid w:val="000D0542"/>
    <w:rsid w:val="000D2DE4"/>
    <w:rsid w:val="000D7BB6"/>
    <w:rsid w:val="000E011B"/>
    <w:rsid w:val="000F12CD"/>
    <w:rsid w:val="000F24F7"/>
    <w:rsid w:val="0010174D"/>
    <w:rsid w:val="001078FD"/>
    <w:rsid w:val="00111DA1"/>
    <w:rsid w:val="00120EE7"/>
    <w:rsid w:val="00121767"/>
    <w:rsid w:val="00125D7B"/>
    <w:rsid w:val="00134D65"/>
    <w:rsid w:val="00135F9E"/>
    <w:rsid w:val="00142179"/>
    <w:rsid w:val="00144D44"/>
    <w:rsid w:val="00145D95"/>
    <w:rsid w:val="00150683"/>
    <w:rsid w:val="00151F70"/>
    <w:rsid w:val="00152BF7"/>
    <w:rsid w:val="00152E28"/>
    <w:rsid w:val="00162B9D"/>
    <w:rsid w:val="00166A01"/>
    <w:rsid w:val="00183D99"/>
    <w:rsid w:val="001846BE"/>
    <w:rsid w:val="0018544F"/>
    <w:rsid w:val="001855DF"/>
    <w:rsid w:val="00185E14"/>
    <w:rsid w:val="00192781"/>
    <w:rsid w:val="00195DAB"/>
    <w:rsid w:val="001979F9"/>
    <w:rsid w:val="001B3A14"/>
    <w:rsid w:val="001B569D"/>
    <w:rsid w:val="001B64D8"/>
    <w:rsid w:val="001B7CF8"/>
    <w:rsid w:val="001C09EA"/>
    <w:rsid w:val="001C6E1C"/>
    <w:rsid w:val="001D2009"/>
    <w:rsid w:val="001D5284"/>
    <w:rsid w:val="001D5D76"/>
    <w:rsid w:val="001E02E4"/>
    <w:rsid w:val="001E4951"/>
    <w:rsid w:val="001E6C14"/>
    <w:rsid w:val="00203282"/>
    <w:rsid w:val="002235EF"/>
    <w:rsid w:val="00224BF4"/>
    <w:rsid w:val="00230AC0"/>
    <w:rsid w:val="00234B17"/>
    <w:rsid w:val="00242727"/>
    <w:rsid w:val="0024374C"/>
    <w:rsid w:val="002564D5"/>
    <w:rsid w:val="0027480A"/>
    <w:rsid w:val="00274FB8"/>
    <w:rsid w:val="00277487"/>
    <w:rsid w:val="002818A4"/>
    <w:rsid w:val="00282F4F"/>
    <w:rsid w:val="0029564B"/>
    <w:rsid w:val="002A59A3"/>
    <w:rsid w:val="002A5AF8"/>
    <w:rsid w:val="002B492E"/>
    <w:rsid w:val="002B687F"/>
    <w:rsid w:val="002C0E24"/>
    <w:rsid w:val="002C3C55"/>
    <w:rsid w:val="002C4205"/>
    <w:rsid w:val="002C687E"/>
    <w:rsid w:val="002C6C0F"/>
    <w:rsid w:val="002D2D12"/>
    <w:rsid w:val="002D3B61"/>
    <w:rsid w:val="002D61DB"/>
    <w:rsid w:val="002E0E81"/>
    <w:rsid w:val="002E33DA"/>
    <w:rsid w:val="002F1650"/>
    <w:rsid w:val="002F5E22"/>
    <w:rsid w:val="002F6154"/>
    <w:rsid w:val="00302812"/>
    <w:rsid w:val="0032519F"/>
    <w:rsid w:val="0032521C"/>
    <w:rsid w:val="00330C6E"/>
    <w:rsid w:val="00332231"/>
    <w:rsid w:val="0033515E"/>
    <w:rsid w:val="003366C7"/>
    <w:rsid w:val="00336902"/>
    <w:rsid w:val="003429A5"/>
    <w:rsid w:val="00342A8B"/>
    <w:rsid w:val="0035502B"/>
    <w:rsid w:val="00356FC4"/>
    <w:rsid w:val="0036106F"/>
    <w:rsid w:val="00366E68"/>
    <w:rsid w:val="00370511"/>
    <w:rsid w:val="00372735"/>
    <w:rsid w:val="0038405D"/>
    <w:rsid w:val="0039386B"/>
    <w:rsid w:val="0039507F"/>
    <w:rsid w:val="003A2DB1"/>
    <w:rsid w:val="003A540F"/>
    <w:rsid w:val="003B2BD6"/>
    <w:rsid w:val="003B3811"/>
    <w:rsid w:val="003C06C2"/>
    <w:rsid w:val="003C61F6"/>
    <w:rsid w:val="003C74CD"/>
    <w:rsid w:val="003D14E4"/>
    <w:rsid w:val="003D6928"/>
    <w:rsid w:val="003E1497"/>
    <w:rsid w:val="003E180E"/>
    <w:rsid w:val="003E6141"/>
    <w:rsid w:val="003F0FFB"/>
    <w:rsid w:val="003F24DC"/>
    <w:rsid w:val="003F2992"/>
    <w:rsid w:val="003F2CCD"/>
    <w:rsid w:val="003F5959"/>
    <w:rsid w:val="003F7DF9"/>
    <w:rsid w:val="00415A0B"/>
    <w:rsid w:val="0042088A"/>
    <w:rsid w:val="00425713"/>
    <w:rsid w:val="00432EFC"/>
    <w:rsid w:val="00440842"/>
    <w:rsid w:val="0044360C"/>
    <w:rsid w:val="00443E69"/>
    <w:rsid w:val="00445EF0"/>
    <w:rsid w:val="0044635A"/>
    <w:rsid w:val="00451E7D"/>
    <w:rsid w:val="0045399C"/>
    <w:rsid w:val="0046548D"/>
    <w:rsid w:val="00472BC1"/>
    <w:rsid w:val="004809DC"/>
    <w:rsid w:val="0048514B"/>
    <w:rsid w:val="004864F1"/>
    <w:rsid w:val="00491BD1"/>
    <w:rsid w:val="004A2914"/>
    <w:rsid w:val="004A4280"/>
    <w:rsid w:val="004B7E08"/>
    <w:rsid w:val="004C2CC7"/>
    <w:rsid w:val="004C4037"/>
    <w:rsid w:val="004C4287"/>
    <w:rsid w:val="004D453C"/>
    <w:rsid w:val="004D4F5D"/>
    <w:rsid w:val="004E09F1"/>
    <w:rsid w:val="004E0BB2"/>
    <w:rsid w:val="004E0EBB"/>
    <w:rsid w:val="004E4667"/>
    <w:rsid w:val="004E4DCF"/>
    <w:rsid w:val="004F4145"/>
    <w:rsid w:val="0050634D"/>
    <w:rsid w:val="00512F1E"/>
    <w:rsid w:val="005142EB"/>
    <w:rsid w:val="00514A62"/>
    <w:rsid w:val="005162C8"/>
    <w:rsid w:val="005236AC"/>
    <w:rsid w:val="00527EA9"/>
    <w:rsid w:val="005328C4"/>
    <w:rsid w:val="00533349"/>
    <w:rsid w:val="00533FC2"/>
    <w:rsid w:val="00535105"/>
    <w:rsid w:val="005363B9"/>
    <w:rsid w:val="00537558"/>
    <w:rsid w:val="005401B2"/>
    <w:rsid w:val="00540BB5"/>
    <w:rsid w:val="00554D3C"/>
    <w:rsid w:val="005605F8"/>
    <w:rsid w:val="00561D59"/>
    <w:rsid w:val="0056454D"/>
    <w:rsid w:val="005708FF"/>
    <w:rsid w:val="00571F31"/>
    <w:rsid w:val="00573C7C"/>
    <w:rsid w:val="0057615F"/>
    <w:rsid w:val="00581149"/>
    <w:rsid w:val="00583EBE"/>
    <w:rsid w:val="005846F8"/>
    <w:rsid w:val="00584DFE"/>
    <w:rsid w:val="00592F74"/>
    <w:rsid w:val="00594B84"/>
    <w:rsid w:val="00596A9C"/>
    <w:rsid w:val="005A0890"/>
    <w:rsid w:val="005A110B"/>
    <w:rsid w:val="005B5A7A"/>
    <w:rsid w:val="005B63C7"/>
    <w:rsid w:val="005C37A4"/>
    <w:rsid w:val="005C448C"/>
    <w:rsid w:val="005C5A4D"/>
    <w:rsid w:val="005D04A9"/>
    <w:rsid w:val="005E01BE"/>
    <w:rsid w:val="005E7219"/>
    <w:rsid w:val="005F0240"/>
    <w:rsid w:val="005F3252"/>
    <w:rsid w:val="005F5AFA"/>
    <w:rsid w:val="005F78A3"/>
    <w:rsid w:val="006013C2"/>
    <w:rsid w:val="00602B44"/>
    <w:rsid w:val="00606E75"/>
    <w:rsid w:val="00610FD1"/>
    <w:rsid w:val="006255F9"/>
    <w:rsid w:val="0062660C"/>
    <w:rsid w:val="006279A4"/>
    <w:rsid w:val="00634B78"/>
    <w:rsid w:val="0063541C"/>
    <w:rsid w:val="006433AD"/>
    <w:rsid w:val="006576B9"/>
    <w:rsid w:val="00657B97"/>
    <w:rsid w:val="006661C7"/>
    <w:rsid w:val="006705E8"/>
    <w:rsid w:val="006744AC"/>
    <w:rsid w:val="00677CC9"/>
    <w:rsid w:val="00680081"/>
    <w:rsid w:val="006800B0"/>
    <w:rsid w:val="00687691"/>
    <w:rsid w:val="006908DB"/>
    <w:rsid w:val="00696EDF"/>
    <w:rsid w:val="006A7A69"/>
    <w:rsid w:val="006B01AC"/>
    <w:rsid w:val="006B1C4A"/>
    <w:rsid w:val="006B21CB"/>
    <w:rsid w:val="006B2B43"/>
    <w:rsid w:val="006B471B"/>
    <w:rsid w:val="006C47DE"/>
    <w:rsid w:val="006C4974"/>
    <w:rsid w:val="006C4E27"/>
    <w:rsid w:val="006D1FED"/>
    <w:rsid w:val="006D2910"/>
    <w:rsid w:val="006D37D9"/>
    <w:rsid w:val="006D61C5"/>
    <w:rsid w:val="006E7BBC"/>
    <w:rsid w:val="006F69FB"/>
    <w:rsid w:val="0070509A"/>
    <w:rsid w:val="007205B5"/>
    <w:rsid w:val="007223C4"/>
    <w:rsid w:val="007237CB"/>
    <w:rsid w:val="007269EF"/>
    <w:rsid w:val="007403F1"/>
    <w:rsid w:val="007405D4"/>
    <w:rsid w:val="0074061B"/>
    <w:rsid w:val="00741CF0"/>
    <w:rsid w:val="00742A82"/>
    <w:rsid w:val="007444BC"/>
    <w:rsid w:val="0074600E"/>
    <w:rsid w:val="00746293"/>
    <w:rsid w:val="007533FB"/>
    <w:rsid w:val="00764724"/>
    <w:rsid w:val="00766AB7"/>
    <w:rsid w:val="00767ACC"/>
    <w:rsid w:val="00774D5C"/>
    <w:rsid w:val="0078559C"/>
    <w:rsid w:val="00785A1A"/>
    <w:rsid w:val="007910D2"/>
    <w:rsid w:val="007A15B1"/>
    <w:rsid w:val="007A6C58"/>
    <w:rsid w:val="007B4E0F"/>
    <w:rsid w:val="007B6545"/>
    <w:rsid w:val="007C1F8E"/>
    <w:rsid w:val="007C525C"/>
    <w:rsid w:val="007D1639"/>
    <w:rsid w:val="007D16F9"/>
    <w:rsid w:val="007D5600"/>
    <w:rsid w:val="007D61C3"/>
    <w:rsid w:val="007D779D"/>
    <w:rsid w:val="007E0F3F"/>
    <w:rsid w:val="007E209E"/>
    <w:rsid w:val="007F16BB"/>
    <w:rsid w:val="007F4B18"/>
    <w:rsid w:val="007F6285"/>
    <w:rsid w:val="00805C8D"/>
    <w:rsid w:val="0080648B"/>
    <w:rsid w:val="00807B08"/>
    <w:rsid w:val="008122F6"/>
    <w:rsid w:val="0082084D"/>
    <w:rsid w:val="0082114B"/>
    <w:rsid w:val="00822601"/>
    <w:rsid w:val="00824A51"/>
    <w:rsid w:val="00825F71"/>
    <w:rsid w:val="00832C9F"/>
    <w:rsid w:val="00833996"/>
    <w:rsid w:val="00854F62"/>
    <w:rsid w:val="00855C45"/>
    <w:rsid w:val="00855D7D"/>
    <w:rsid w:val="00860D66"/>
    <w:rsid w:val="00864366"/>
    <w:rsid w:val="00864CF6"/>
    <w:rsid w:val="008746F8"/>
    <w:rsid w:val="00887256"/>
    <w:rsid w:val="00893C21"/>
    <w:rsid w:val="00893CBF"/>
    <w:rsid w:val="008973F3"/>
    <w:rsid w:val="00897431"/>
    <w:rsid w:val="008A2313"/>
    <w:rsid w:val="008B57A0"/>
    <w:rsid w:val="008C0223"/>
    <w:rsid w:val="008C2ED7"/>
    <w:rsid w:val="008C5A69"/>
    <w:rsid w:val="008D2638"/>
    <w:rsid w:val="008E3E0F"/>
    <w:rsid w:val="008E7969"/>
    <w:rsid w:val="008F2219"/>
    <w:rsid w:val="00901212"/>
    <w:rsid w:val="00904400"/>
    <w:rsid w:val="00905D2C"/>
    <w:rsid w:val="009062DD"/>
    <w:rsid w:val="00906FD4"/>
    <w:rsid w:val="00907DAF"/>
    <w:rsid w:val="0091596F"/>
    <w:rsid w:val="00916511"/>
    <w:rsid w:val="00922788"/>
    <w:rsid w:val="00931CB1"/>
    <w:rsid w:val="00931D1C"/>
    <w:rsid w:val="00936F08"/>
    <w:rsid w:val="009377D0"/>
    <w:rsid w:val="00943A15"/>
    <w:rsid w:val="00945B83"/>
    <w:rsid w:val="00946B6F"/>
    <w:rsid w:val="00950629"/>
    <w:rsid w:val="00951109"/>
    <w:rsid w:val="0095206A"/>
    <w:rsid w:val="00952E4E"/>
    <w:rsid w:val="00966D74"/>
    <w:rsid w:val="009705FB"/>
    <w:rsid w:val="009719F8"/>
    <w:rsid w:val="0097715F"/>
    <w:rsid w:val="0097721D"/>
    <w:rsid w:val="00982A81"/>
    <w:rsid w:val="00983052"/>
    <w:rsid w:val="0098719E"/>
    <w:rsid w:val="009874ED"/>
    <w:rsid w:val="0099123F"/>
    <w:rsid w:val="00995677"/>
    <w:rsid w:val="00996AAC"/>
    <w:rsid w:val="0099727B"/>
    <w:rsid w:val="009A0F72"/>
    <w:rsid w:val="009A38B2"/>
    <w:rsid w:val="009B4187"/>
    <w:rsid w:val="009B5D17"/>
    <w:rsid w:val="009B7543"/>
    <w:rsid w:val="009C3D10"/>
    <w:rsid w:val="009C4186"/>
    <w:rsid w:val="009C442B"/>
    <w:rsid w:val="009C67C7"/>
    <w:rsid w:val="009D5C22"/>
    <w:rsid w:val="009E0FFD"/>
    <w:rsid w:val="009E1E1B"/>
    <w:rsid w:val="009F1413"/>
    <w:rsid w:val="009F603E"/>
    <w:rsid w:val="00A165E6"/>
    <w:rsid w:val="00A2170C"/>
    <w:rsid w:val="00A23A96"/>
    <w:rsid w:val="00A23BF6"/>
    <w:rsid w:val="00A24780"/>
    <w:rsid w:val="00A31ADE"/>
    <w:rsid w:val="00A33311"/>
    <w:rsid w:val="00A361FB"/>
    <w:rsid w:val="00A412AD"/>
    <w:rsid w:val="00A41FFD"/>
    <w:rsid w:val="00A43F3D"/>
    <w:rsid w:val="00A5160D"/>
    <w:rsid w:val="00A54EB0"/>
    <w:rsid w:val="00A618E1"/>
    <w:rsid w:val="00A63488"/>
    <w:rsid w:val="00A73A13"/>
    <w:rsid w:val="00A82286"/>
    <w:rsid w:val="00A850E1"/>
    <w:rsid w:val="00A866D5"/>
    <w:rsid w:val="00A901CE"/>
    <w:rsid w:val="00A91F33"/>
    <w:rsid w:val="00A91F57"/>
    <w:rsid w:val="00A93A9D"/>
    <w:rsid w:val="00AA175A"/>
    <w:rsid w:val="00AA7EA4"/>
    <w:rsid w:val="00AB17F6"/>
    <w:rsid w:val="00AC1990"/>
    <w:rsid w:val="00AC42AF"/>
    <w:rsid w:val="00AC4794"/>
    <w:rsid w:val="00AC502C"/>
    <w:rsid w:val="00AD18C3"/>
    <w:rsid w:val="00AD46BA"/>
    <w:rsid w:val="00AE177C"/>
    <w:rsid w:val="00AE6C8D"/>
    <w:rsid w:val="00AE7E40"/>
    <w:rsid w:val="00AF4A68"/>
    <w:rsid w:val="00B03D89"/>
    <w:rsid w:val="00B13D65"/>
    <w:rsid w:val="00B1638D"/>
    <w:rsid w:val="00B25E6A"/>
    <w:rsid w:val="00B3032A"/>
    <w:rsid w:val="00B3433C"/>
    <w:rsid w:val="00B467F8"/>
    <w:rsid w:val="00B52716"/>
    <w:rsid w:val="00B52CDD"/>
    <w:rsid w:val="00B53631"/>
    <w:rsid w:val="00B5529F"/>
    <w:rsid w:val="00B62972"/>
    <w:rsid w:val="00B65ABD"/>
    <w:rsid w:val="00B66815"/>
    <w:rsid w:val="00B72357"/>
    <w:rsid w:val="00B75D5D"/>
    <w:rsid w:val="00B82036"/>
    <w:rsid w:val="00B861CC"/>
    <w:rsid w:val="00B90F6A"/>
    <w:rsid w:val="00B919F3"/>
    <w:rsid w:val="00B926BE"/>
    <w:rsid w:val="00B94633"/>
    <w:rsid w:val="00BA074D"/>
    <w:rsid w:val="00BA5BB2"/>
    <w:rsid w:val="00BA7FC7"/>
    <w:rsid w:val="00BB137B"/>
    <w:rsid w:val="00BB2DE5"/>
    <w:rsid w:val="00BB3AB1"/>
    <w:rsid w:val="00BB6764"/>
    <w:rsid w:val="00BC2A4B"/>
    <w:rsid w:val="00BC3012"/>
    <w:rsid w:val="00BC4100"/>
    <w:rsid w:val="00BD3C41"/>
    <w:rsid w:val="00BE0940"/>
    <w:rsid w:val="00BE2E49"/>
    <w:rsid w:val="00BE5B96"/>
    <w:rsid w:val="00BF4710"/>
    <w:rsid w:val="00BF6C77"/>
    <w:rsid w:val="00BF7A5A"/>
    <w:rsid w:val="00C006D2"/>
    <w:rsid w:val="00C011BF"/>
    <w:rsid w:val="00C049DA"/>
    <w:rsid w:val="00C23DAA"/>
    <w:rsid w:val="00C244BD"/>
    <w:rsid w:val="00C25C23"/>
    <w:rsid w:val="00C3717C"/>
    <w:rsid w:val="00C41709"/>
    <w:rsid w:val="00C43E5A"/>
    <w:rsid w:val="00C44A30"/>
    <w:rsid w:val="00C4769C"/>
    <w:rsid w:val="00C50D28"/>
    <w:rsid w:val="00C568DB"/>
    <w:rsid w:val="00C57E63"/>
    <w:rsid w:val="00C60676"/>
    <w:rsid w:val="00C641A7"/>
    <w:rsid w:val="00C64479"/>
    <w:rsid w:val="00C71734"/>
    <w:rsid w:val="00C724E6"/>
    <w:rsid w:val="00C750CA"/>
    <w:rsid w:val="00C92937"/>
    <w:rsid w:val="00CA660B"/>
    <w:rsid w:val="00CA7089"/>
    <w:rsid w:val="00CB1FEE"/>
    <w:rsid w:val="00CC23E9"/>
    <w:rsid w:val="00CC2CC1"/>
    <w:rsid w:val="00CC5801"/>
    <w:rsid w:val="00CD1125"/>
    <w:rsid w:val="00CD39F4"/>
    <w:rsid w:val="00CD3EB5"/>
    <w:rsid w:val="00CD6306"/>
    <w:rsid w:val="00CD653D"/>
    <w:rsid w:val="00CE288D"/>
    <w:rsid w:val="00CE559D"/>
    <w:rsid w:val="00CE7D90"/>
    <w:rsid w:val="00CF76F8"/>
    <w:rsid w:val="00D00A55"/>
    <w:rsid w:val="00D021FF"/>
    <w:rsid w:val="00D04A73"/>
    <w:rsid w:val="00D10320"/>
    <w:rsid w:val="00D20247"/>
    <w:rsid w:val="00D30C20"/>
    <w:rsid w:val="00D30CFB"/>
    <w:rsid w:val="00D33AA6"/>
    <w:rsid w:val="00D40240"/>
    <w:rsid w:val="00D45C5D"/>
    <w:rsid w:val="00D50895"/>
    <w:rsid w:val="00D5758B"/>
    <w:rsid w:val="00D60484"/>
    <w:rsid w:val="00D60711"/>
    <w:rsid w:val="00D61B2D"/>
    <w:rsid w:val="00D729B3"/>
    <w:rsid w:val="00D729C7"/>
    <w:rsid w:val="00D72AD3"/>
    <w:rsid w:val="00D8221E"/>
    <w:rsid w:val="00D87266"/>
    <w:rsid w:val="00D90F1D"/>
    <w:rsid w:val="00D941B9"/>
    <w:rsid w:val="00D94939"/>
    <w:rsid w:val="00DA6250"/>
    <w:rsid w:val="00DC1312"/>
    <w:rsid w:val="00DC1880"/>
    <w:rsid w:val="00DC31AA"/>
    <w:rsid w:val="00DC33C8"/>
    <w:rsid w:val="00DD2F08"/>
    <w:rsid w:val="00DD489D"/>
    <w:rsid w:val="00DE0AE4"/>
    <w:rsid w:val="00DE3252"/>
    <w:rsid w:val="00DE4EF3"/>
    <w:rsid w:val="00E013EE"/>
    <w:rsid w:val="00E0189B"/>
    <w:rsid w:val="00E018AF"/>
    <w:rsid w:val="00E01FE9"/>
    <w:rsid w:val="00E0456E"/>
    <w:rsid w:val="00E05EB6"/>
    <w:rsid w:val="00E0770E"/>
    <w:rsid w:val="00E10066"/>
    <w:rsid w:val="00E13689"/>
    <w:rsid w:val="00E158CB"/>
    <w:rsid w:val="00E31C65"/>
    <w:rsid w:val="00E3646C"/>
    <w:rsid w:val="00E42569"/>
    <w:rsid w:val="00E42CEF"/>
    <w:rsid w:val="00E42FF6"/>
    <w:rsid w:val="00E534F6"/>
    <w:rsid w:val="00E70CAC"/>
    <w:rsid w:val="00E7717D"/>
    <w:rsid w:val="00E77387"/>
    <w:rsid w:val="00E77803"/>
    <w:rsid w:val="00E809D2"/>
    <w:rsid w:val="00E83244"/>
    <w:rsid w:val="00E91BC6"/>
    <w:rsid w:val="00E94E16"/>
    <w:rsid w:val="00E96CF9"/>
    <w:rsid w:val="00EA26FF"/>
    <w:rsid w:val="00EA61AB"/>
    <w:rsid w:val="00EA796B"/>
    <w:rsid w:val="00EB0D53"/>
    <w:rsid w:val="00EB1231"/>
    <w:rsid w:val="00EB1336"/>
    <w:rsid w:val="00EC2F7A"/>
    <w:rsid w:val="00EC3886"/>
    <w:rsid w:val="00EC6B97"/>
    <w:rsid w:val="00ED3380"/>
    <w:rsid w:val="00ED3D8E"/>
    <w:rsid w:val="00ED6FCE"/>
    <w:rsid w:val="00EE047A"/>
    <w:rsid w:val="00EE428F"/>
    <w:rsid w:val="00EF1302"/>
    <w:rsid w:val="00EF61CF"/>
    <w:rsid w:val="00EF6396"/>
    <w:rsid w:val="00F00C7E"/>
    <w:rsid w:val="00F030DF"/>
    <w:rsid w:val="00F04942"/>
    <w:rsid w:val="00F11792"/>
    <w:rsid w:val="00F15C85"/>
    <w:rsid w:val="00F17283"/>
    <w:rsid w:val="00F17486"/>
    <w:rsid w:val="00F2519A"/>
    <w:rsid w:val="00F26EA4"/>
    <w:rsid w:val="00F325A6"/>
    <w:rsid w:val="00F339F8"/>
    <w:rsid w:val="00F362FA"/>
    <w:rsid w:val="00F404C2"/>
    <w:rsid w:val="00F46B7B"/>
    <w:rsid w:val="00F55FDF"/>
    <w:rsid w:val="00F57849"/>
    <w:rsid w:val="00F6188B"/>
    <w:rsid w:val="00F61C12"/>
    <w:rsid w:val="00F7086C"/>
    <w:rsid w:val="00F70876"/>
    <w:rsid w:val="00F70C03"/>
    <w:rsid w:val="00F71C92"/>
    <w:rsid w:val="00F725AF"/>
    <w:rsid w:val="00F80E78"/>
    <w:rsid w:val="00F864CF"/>
    <w:rsid w:val="00F934C0"/>
    <w:rsid w:val="00F949C3"/>
    <w:rsid w:val="00F9639A"/>
    <w:rsid w:val="00FA52C0"/>
    <w:rsid w:val="00FB03FB"/>
    <w:rsid w:val="00FC2D9A"/>
    <w:rsid w:val="00FC4472"/>
    <w:rsid w:val="00FD1657"/>
    <w:rsid w:val="00FE0D51"/>
    <w:rsid w:val="00FE2412"/>
    <w:rsid w:val="00FE70B9"/>
    <w:rsid w:val="00FF16CA"/>
    <w:rsid w:val="00FF28C8"/>
    <w:rsid w:val="00FF5E18"/>
    <w:rsid w:val="00FF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E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43E5A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674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0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0F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0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0F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4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93B0-4511-42AB-96E7-EDA05649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范月娥</cp:lastModifiedBy>
  <cp:revision>426</cp:revision>
  <cp:lastPrinted>2017-07-06T03:35:00Z</cp:lastPrinted>
  <dcterms:created xsi:type="dcterms:W3CDTF">2017-07-03T03:33:00Z</dcterms:created>
  <dcterms:modified xsi:type="dcterms:W3CDTF">2017-07-07T03:05:00Z</dcterms:modified>
</cp:coreProperties>
</file>